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E5E2" w14:textId="77777777" w:rsidR="00BC42C3" w:rsidRPr="00BC42C3" w:rsidRDefault="009F0987" w:rsidP="00BC42C3">
      <w:pPr>
        <w:spacing w:after="0"/>
        <w:jc w:val="right"/>
        <w:rPr>
          <w:rFonts w:ascii="Times New Roman" w:eastAsia="Times New Roman" w:hAnsi="Times New Roman" w:cs="Times New Roman"/>
          <w:bCs/>
          <w:i/>
          <w:iCs/>
        </w:rPr>
      </w:pPr>
      <w:r w:rsidRPr="00BC42C3">
        <w:rPr>
          <w:rFonts w:ascii="Times New Roman" w:eastAsia="Times New Roman" w:hAnsi="Times New Roman" w:cs="Times New Roman"/>
          <w:bCs/>
          <w:i/>
          <w:iCs/>
        </w:rPr>
        <w:t>pielikums</w:t>
      </w:r>
    </w:p>
    <w:p w14:paraId="02A1C49B" w14:textId="77777777" w:rsidR="00BC42C3" w:rsidRPr="00BC42C3" w:rsidRDefault="00BC42C3" w:rsidP="00BC42C3">
      <w:pPr>
        <w:spacing w:after="0"/>
        <w:jc w:val="right"/>
        <w:rPr>
          <w:rFonts w:ascii="Times New Roman" w:eastAsia="Times New Roman" w:hAnsi="Times New Roman" w:cs="Times New Roman"/>
          <w:bCs/>
          <w:i/>
          <w:iCs/>
        </w:rPr>
      </w:pPr>
    </w:p>
    <w:p w14:paraId="0FA0A0B9" w14:textId="77777777" w:rsidR="00BC42C3" w:rsidRPr="006A6637" w:rsidRDefault="009F0987" w:rsidP="00BC42C3">
      <w:pPr>
        <w:spacing w:after="0"/>
        <w:jc w:val="right"/>
        <w:rPr>
          <w:rFonts w:ascii="Times New Roman" w:hAnsi="Times New Roman" w:cs="Times New Roman"/>
          <w:b/>
          <w:bCs/>
        </w:rPr>
      </w:pPr>
      <w:r w:rsidRPr="00BC42C3">
        <w:rPr>
          <w:rFonts w:ascii="Times New Roman" w:eastAsia="Times New Roman" w:hAnsi="Times New Roman" w:cs="Times New Roman"/>
          <w:bCs/>
        </w:rPr>
        <w:t xml:space="preserve"> </w:t>
      </w:r>
      <w:r w:rsidRPr="006A6637">
        <w:rPr>
          <w:rFonts w:ascii="Times New Roman" w:eastAsia="Times New Roman" w:hAnsi="Times New Roman" w:cs="Times New Roman"/>
          <w:bCs/>
        </w:rPr>
        <w:t>Saistošajiem noteikumiem Nr.2021/16</w:t>
      </w:r>
      <w:r w:rsidRPr="006A6637">
        <w:rPr>
          <w:rFonts w:ascii="Times New Roman" w:hAnsi="Times New Roman" w:cs="Times New Roman"/>
          <w:b/>
          <w:bCs/>
        </w:rPr>
        <w:t xml:space="preserve"> </w:t>
      </w:r>
    </w:p>
    <w:p w14:paraId="4B03C5A4" w14:textId="77777777" w:rsidR="00BC42C3" w:rsidRPr="006A6637" w:rsidRDefault="009F0987" w:rsidP="00BC42C3">
      <w:pPr>
        <w:spacing w:after="0"/>
        <w:jc w:val="right"/>
        <w:rPr>
          <w:rFonts w:ascii="Times New Roman" w:hAnsi="Times New Roman" w:cs="Times New Roman"/>
          <w:b/>
          <w:bCs/>
        </w:rPr>
      </w:pPr>
      <w:r w:rsidRPr="006A6637">
        <w:rPr>
          <w:rFonts w:ascii="Times New Roman" w:hAnsi="Times New Roman" w:cs="Times New Roman"/>
          <w:b/>
          <w:bCs/>
        </w:rPr>
        <w:t xml:space="preserve">Par maznodrošinātas mājsaimniecības ienākumu slieksni </w:t>
      </w:r>
    </w:p>
    <w:p w14:paraId="130015F3" w14:textId="459A4988" w:rsidR="00BC42C3" w:rsidRPr="006A6637" w:rsidRDefault="009F0987" w:rsidP="00BC42C3">
      <w:pPr>
        <w:spacing w:after="0"/>
        <w:jc w:val="right"/>
        <w:rPr>
          <w:rFonts w:ascii="Times New Roman" w:eastAsia="Times New Roman" w:hAnsi="Times New Roman" w:cs="Times New Roman"/>
          <w:bCs/>
        </w:rPr>
      </w:pPr>
      <w:r w:rsidRPr="006A6637">
        <w:rPr>
          <w:rFonts w:ascii="Times New Roman" w:hAnsi="Times New Roman" w:cs="Times New Roman"/>
          <w:b/>
          <w:bCs/>
        </w:rPr>
        <w:t>un sociālās palīdzības pabalstiem Aizkraukles novadā pašvaldībā</w:t>
      </w:r>
    </w:p>
    <w:p w14:paraId="52529AFD" w14:textId="5B077B14" w:rsidR="00BC42C3" w:rsidRPr="00BC42C3" w:rsidRDefault="009F0987" w:rsidP="00BC42C3">
      <w:pPr>
        <w:spacing w:after="0"/>
        <w:jc w:val="right"/>
        <w:rPr>
          <w:rFonts w:ascii="Times New Roman" w:eastAsia="Times New Roman" w:hAnsi="Times New Roman" w:cs="Times New Roman"/>
          <w:b/>
          <w:bCs/>
        </w:rPr>
      </w:pPr>
      <w:r w:rsidRPr="00BC42C3">
        <w:rPr>
          <w:rFonts w:ascii="Times New Roman" w:eastAsia="Times New Roman" w:hAnsi="Times New Roman" w:cs="Times New Roman"/>
          <w:b/>
          <w:bCs/>
          <w:lang w:eastAsia="lv-LV"/>
        </w:rPr>
        <w:t xml:space="preserve"> </w:t>
      </w:r>
    </w:p>
    <w:p w14:paraId="4610BCA4" w14:textId="2E83C978" w:rsidR="00BC42C3" w:rsidRPr="006A6637" w:rsidRDefault="009F0987" w:rsidP="00BC42C3">
      <w:pPr>
        <w:spacing w:after="0"/>
        <w:jc w:val="center"/>
        <w:rPr>
          <w:rFonts w:ascii="Times New Roman" w:eastAsia="Times New Roman" w:hAnsi="Times New Roman" w:cs="Times New Roman"/>
          <w:b/>
          <w:bCs/>
        </w:rPr>
      </w:pPr>
      <w:r w:rsidRPr="006A6637">
        <w:rPr>
          <w:rFonts w:ascii="Times New Roman" w:eastAsia="Times New Roman" w:hAnsi="Times New Roman" w:cs="Times New Roman"/>
          <w:b/>
          <w:bCs/>
        </w:rPr>
        <w:t>Saistošo noteikumu Nr.2021/16</w:t>
      </w:r>
    </w:p>
    <w:p w14:paraId="55A965B2" w14:textId="77777777" w:rsidR="00BC42C3" w:rsidRPr="006A6637" w:rsidRDefault="009F0987" w:rsidP="00BC42C3">
      <w:pPr>
        <w:spacing w:after="0"/>
        <w:jc w:val="center"/>
        <w:rPr>
          <w:rFonts w:ascii="Times New Roman" w:hAnsi="Times New Roman" w:cs="Times New Roman"/>
          <w:b/>
          <w:bCs/>
        </w:rPr>
      </w:pPr>
      <w:r w:rsidRPr="006A6637">
        <w:rPr>
          <w:rFonts w:ascii="Times New Roman" w:eastAsia="Times New Roman" w:hAnsi="Times New Roman" w:cs="Times New Roman"/>
          <w:b/>
          <w:bCs/>
          <w:lang w:eastAsia="lv-LV"/>
        </w:rPr>
        <w:t>“</w:t>
      </w:r>
      <w:r w:rsidRPr="006A6637">
        <w:rPr>
          <w:rFonts w:ascii="Times New Roman" w:hAnsi="Times New Roman" w:cs="Times New Roman"/>
          <w:b/>
          <w:bCs/>
        </w:rPr>
        <w:t xml:space="preserve">Par maznodrošinātas mājsaimniecības ienākumu </w:t>
      </w:r>
      <w:r w:rsidRPr="006A6637">
        <w:rPr>
          <w:rFonts w:ascii="Times New Roman" w:hAnsi="Times New Roman" w:cs="Times New Roman"/>
          <w:b/>
          <w:bCs/>
        </w:rPr>
        <w:t>slieksni un sociālās palīdzības</w:t>
      </w:r>
    </w:p>
    <w:p w14:paraId="0B21CC87" w14:textId="329D3FE8" w:rsidR="00BC42C3" w:rsidRPr="006A6637" w:rsidRDefault="009F0987" w:rsidP="00BC42C3">
      <w:pPr>
        <w:spacing w:after="0"/>
        <w:jc w:val="center"/>
        <w:rPr>
          <w:rFonts w:ascii="Times New Roman" w:eastAsia="Times New Roman" w:hAnsi="Times New Roman" w:cs="Times New Roman"/>
          <w:b/>
          <w:bCs/>
          <w:lang w:eastAsia="lv-LV"/>
        </w:rPr>
      </w:pPr>
      <w:r w:rsidRPr="006A6637">
        <w:rPr>
          <w:rFonts w:ascii="Times New Roman" w:hAnsi="Times New Roman" w:cs="Times New Roman"/>
          <w:b/>
          <w:bCs/>
        </w:rPr>
        <w:t>pabalstiem Aizkraukles novadā pašvaldībā”</w:t>
      </w:r>
    </w:p>
    <w:p w14:paraId="2AB00E91" w14:textId="77777777" w:rsidR="00BC42C3" w:rsidRPr="006A6637" w:rsidRDefault="009F0987" w:rsidP="00BC42C3">
      <w:pPr>
        <w:spacing w:after="80"/>
        <w:jc w:val="center"/>
        <w:rPr>
          <w:rFonts w:ascii="Times New Roman" w:eastAsia="Times New Roman" w:hAnsi="Times New Roman" w:cs="Times New Roman"/>
          <w:b/>
          <w:bCs/>
          <w:lang w:eastAsia="lv-LV"/>
        </w:rPr>
      </w:pPr>
      <w:r w:rsidRPr="006A6637">
        <w:rPr>
          <w:rFonts w:ascii="Times New Roman" w:hAnsi="Times New Roman" w:cs="Times New Roman"/>
          <w:b/>
          <w:bCs/>
        </w:rPr>
        <w:t>PASKAIDROJUMA RAKSTS</w:t>
      </w:r>
    </w:p>
    <w:tbl>
      <w:tblPr>
        <w:tblW w:w="9488" w:type="dxa"/>
        <w:tblBorders>
          <w:top w:val="single" w:sz="8" w:space="0" w:color="323233"/>
          <w:left w:val="single" w:sz="8" w:space="0" w:color="323233"/>
          <w:right w:val="single" w:sz="8" w:space="0" w:color="323233"/>
        </w:tblBorders>
        <w:tblLayout w:type="fixed"/>
        <w:tblLook w:val="0000" w:firstRow="0" w:lastRow="0" w:firstColumn="0" w:lastColumn="0" w:noHBand="0" w:noVBand="0"/>
      </w:tblPr>
      <w:tblGrid>
        <w:gridCol w:w="3193"/>
        <w:gridCol w:w="6295"/>
      </w:tblGrid>
      <w:tr w:rsidR="00930349" w14:paraId="6AD462B9" w14:textId="77777777" w:rsidTr="000B6F63">
        <w:trPr>
          <w:trHeight w:val="758"/>
        </w:trPr>
        <w:tc>
          <w:tcPr>
            <w:tcW w:w="3193" w:type="dxa"/>
            <w:tcBorders>
              <w:top w:val="single" w:sz="8" w:space="0" w:color="323233"/>
              <w:bottom w:val="single" w:sz="8" w:space="0" w:color="323233"/>
              <w:right w:val="single" w:sz="8" w:space="0" w:color="323233"/>
            </w:tcBorders>
            <w:vAlign w:val="center"/>
          </w:tcPr>
          <w:p w14:paraId="0809CD1B" w14:textId="77777777" w:rsidR="00C272E4" w:rsidRPr="00BC42C3" w:rsidRDefault="009F0987" w:rsidP="00F3279B">
            <w:pPr>
              <w:widowControl w:val="0"/>
              <w:autoSpaceDE w:val="0"/>
              <w:autoSpaceDN w:val="0"/>
              <w:adjustRightInd w:val="0"/>
              <w:spacing w:line="240" w:lineRule="auto"/>
              <w:ind w:right="1134"/>
              <w:jc w:val="center"/>
              <w:rPr>
                <w:rFonts w:ascii="Times New Roman" w:eastAsiaTheme="minorEastAsia" w:hAnsi="Times New Roman"/>
                <w:b/>
                <w:bCs/>
                <w:i/>
                <w:iCs/>
                <w:sz w:val="20"/>
                <w:szCs w:val="20"/>
              </w:rPr>
            </w:pPr>
            <w:r w:rsidRPr="00BC42C3">
              <w:rPr>
                <w:rFonts w:ascii="Times New Roman" w:eastAsiaTheme="minorEastAsia" w:hAnsi="Times New Roman"/>
                <w:b/>
                <w:bCs/>
                <w:i/>
                <w:iCs/>
                <w:sz w:val="20"/>
                <w:szCs w:val="20"/>
              </w:rPr>
              <w:t>Paskaidrojuma raksta sadaļas</w:t>
            </w:r>
          </w:p>
        </w:tc>
        <w:tc>
          <w:tcPr>
            <w:tcW w:w="6295" w:type="dxa"/>
            <w:tcBorders>
              <w:top w:val="single" w:sz="8" w:space="0" w:color="323233"/>
              <w:left w:val="single" w:sz="8" w:space="0" w:color="323233"/>
              <w:bottom w:val="single" w:sz="8" w:space="0" w:color="323233"/>
            </w:tcBorders>
            <w:vAlign w:val="center"/>
          </w:tcPr>
          <w:p w14:paraId="7B0E3356" w14:textId="77777777" w:rsidR="00C272E4" w:rsidRPr="00BC42C3" w:rsidRDefault="009F0987" w:rsidP="00F3279B">
            <w:pPr>
              <w:widowControl w:val="0"/>
              <w:autoSpaceDE w:val="0"/>
              <w:autoSpaceDN w:val="0"/>
              <w:adjustRightInd w:val="0"/>
              <w:spacing w:line="240" w:lineRule="auto"/>
              <w:ind w:right="459"/>
              <w:jc w:val="center"/>
              <w:rPr>
                <w:rFonts w:ascii="Times New Roman" w:eastAsiaTheme="minorEastAsia" w:hAnsi="Times New Roman"/>
                <w:b/>
                <w:bCs/>
                <w:i/>
                <w:iCs/>
                <w:sz w:val="20"/>
                <w:szCs w:val="20"/>
              </w:rPr>
            </w:pPr>
            <w:r w:rsidRPr="00BC42C3">
              <w:rPr>
                <w:rFonts w:ascii="Times New Roman" w:eastAsiaTheme="minorEastAsia" w:hAnsi="Times New Roman"/>
                <w:b/>
                <w:bCs/>
                <w:i/>
                <w:iCs/>
                <w:sz w:val="20"/>
                <w:szCs w:val="20"/>
              </w:rPr>
              <w:t>Norādāmā informācija</w:t>
            </w:r>
          </w:p>
        </w:tc>
      </w:tr>
      <w:tr w:rsidR="00930349" w14:paraId="4965B686" w14:textId="77777777" w:rsidTr="000B6F63">
        <w:tblPrEx>
          <w:tblBorders>
            <w:top w:val="none" w:sz="0" w:space="0" w:color="auto"/>
          </w:tblBorders>
        </w:tblPrEx>
        <w:tc>
          <w:tcPr>
            <w:tcW w:w="3193" w:type="dxa"/>
            <w:tcBorders>
              <w:top w:val="single" w:sz="8" w:space="0" w:color="323233"/>
              <w:bottom w:val="single" w:sz="8" w:space="0" w:color="323233"/>
              <w:right w:val="single" w:sz="8" w:space="0" w:color="323233"/>
            </w:tcBorders>
          </w:tcPr>
          <w:p w14:paraId="70DC5667" w14:textId="77777777" w:rsidR="00C272E4" w:rsidRPr="00BC42C3" w:rsidRDefault="009F0987" w:rsidP="005670DE">
            <w:pPr>
              <w:widowControl w:val="0"/>
              <w:autoSpaceDE w:val="0"/>
              <w:autoSpaceDN w:val="0"/>
              <w:adjustRightInd w:val="0"/>
              <w:spacing w:line="240" w:lineRule="auto"/>
              <w:ind w:right="113"/>
              <w:rPr>
                <w:rFonts w:ascii="Times New Roman" w:eastAsiaTheme="minorEastAsia" w:hAnsi="Times New Roman"/>
              </w:rPr>
            </w:pPr>
            <w:r w:rsidRPr="00BC42C3">
              <w:rPr>
                <w:rFonts w:ascii="Times New Roman" w:eastAsiaTheme="minorEastAsia" w:hAnsi="Times New Roman"/>
              </w:rPr>
              <w:t>1. Projekta nepieciešamības pamatojums</w:t>
            </w:r>
          </w:p>
        </w:tc>
        <w:tc>
          <w:tcPr>
            <w:tcW w:w="6295" w:type="dxa"/>
            <w:tcBorders>
              <w:top w:val="single" w:sz="8" w:space="0" w:color="323233"/>
              <w:left w:val="single" w:sz="8" w:space="0" w:color="323233"/>
              <w:bottom w:val="single" w:sz="8" w:space="0" w:color="323233"/>
            </w:tcBorders>
          </w:tcPr>
          <w:p w14:paraId="1FC0FAE4" w14:textId="493339AB" w:rsidR="00C272E4" w:rsidRPr="00BC42C3" w:rsidRDefault="009F0987" w:rsidP="00E173EA">
            <w:pPr>
              <w:pStyle w:val="Default"/>
              <w:spacing w:after="120"/>
              <w:jc w:val="both"/>
              <w:rPr>
                <w:rFonts w:eastAsiaTheme="minorEastAsia"/>
                <w:sz w:val="22"/>
                <w:szCs w:val="22"/>
              </w:rPr>
            </w:pPr>
            <w:r w:rsidRPr="00BC42C3">
              <w:rPr>
                <w:rFonts w:eastAsiaTheme="minorEastAsia"/>
                <w:sz w:val="22"/>
                <w:szCs w:val="22"/>
              </w:rPr>
              <w:t>Saistošie noteikumi</w:t>
            </w:r>
            <w:r w:rsidR="009E7C56" w:rsidRPr="00BC42C3">
              <w:rPr>
                <w:rFonts w:eastAsiaTheme="minorEastAsia"/>
                <w:sz w:val="22"/>
                <w:szCs w:val="22"/>
              </w:rPr>
              <w:t xml:space="preserve"> </w:t>
            </w:r>
            <w:r w:rsidRPr="00BC42C3">
              <w:rPr>
                <w:sz w:val="22"/>
                <w:szCs w:val="22"/>
              </w:rPr>
              <w:t xml:space="preserve"> </w:t>
            </w:r>
            <w:r w:rsidRPr="00BC42C3">
              <w:rPr>
                <w:rFonts w:eastAsiaTheme="minorEastAsia"/>
                <w:sz w:val="22"/>
                <w:szCs w:val="22"/>
              </w:rPr>
              <w:t>“</w:t>
            </w:r>
            <w:r w:rsidRPr="00BC42C3">
              <w:rPr>
                <w:sz w:val="22"/>
                <w:szCs w:val="22"/>
              </w:rPr>
              <w:t xml:space="preserve">Par maznodrošinātas mājsaimniecības ienākumu slieksni un sociālās palīdzības pabalstiem Aizkraukles </w:t>
            </w:r>
            <w:r w:rsidR="001E5734" w:rsidRPr="00BC42C3">
              <w:rPr>
                <w:sz w:val="22"/>
                <w:szCs w:val="22"/>
              </w:rPr>
              <w:t xml:space="preserve">novada </w:t>
            </w:r>
            <w:r w:rsidRPr="00BC42C3">
              <w:rPr>
                <w:sz w:val="22"/>
                <w:szCs w:val="22"/>
              </w:rPr>
              <w:t>pašvaldībā”</w:t>
            </w:r>
            <w:r w:rsidR="009A28A2" w:rsidRPr="00BC42C3">
              <w:rPr>
                <w:sz w:val="22"/>
                <w:szCs w:val="22"/>
              </w:rPr>
              <w:t xml:space="preserve"> ir nepieciešami, lai, izvērtējot novadu veidojošo pašvaldību saistošos noteikumus, jaunizveidotajā novadā būtu vienot</w:t>
            </w:r>
            <w:r w:rsidR="00E173EA" w:rsidRPr="00BC42C3">
              <w:rPr>
                <w:sz w:val="22"/>
                <w:szCs w:val="22"/>
              </w:rPr>
              <w:t xml:space="preserve">i saistošie noteikumi, kuri nosaka </w:t>
            </w:r>
            <w:r w:rsidR="00B827EA" w:rsidRPr="00BC42C3">
              <w:rPr>
                <w:color w:val="auto"/>
                <w:sz w:val="22"/>
                <w:szCs w:val="22"/>
              </w:rPr>
              <w:t xml:space="preserve">vienotu </w:t>
            </w:r>
            <w:r w:rsidR="00E173EA" w:rsidRPr="00BC42C3">
              <w:rPr>
                <w:color w:val="auto"/>
                <w:sz w:val="22"/>
                <w:szCs w:val="22"/>
              </w:rPr>
              <w:t>m</w:t>
            </w:r>
            <w:r w:rsidR="00E173EA" w:rsidRPr="00BC42C3">
              <w:rPr>
                <w:sz w:val="22"/>
                <w:szCs w:val="22"/>
              </w:rPr>
              <w:t>aznodrošinātas mājsaimniecības ienākumu slieksni un</w:t>
            </w:r>
            <w:r w:rsidR="009A28A2" w:rsidRPr="00BC42C3">
              <w:rPr>
                <w:sz w:val="22"/>
                <w:szCs w:val="22"/>
              </w:rPr>
              <w:t xml:space="preserve"> </w:t>
            </w:r>
            <w:r w:rsidR="00E173EA" w:rsidRPr="00BC42C3">
              <w:rPr>
                <w:sz w:val="22"/>
                <w:szCs w:val="22"/>
              </w:rPr>
              <w:t xml:space="preserve">sociālās palīdzības pabalstus. </w:t>
            </w:r>
          </w:p>
        </w:tc>
      </w:tr>
      <w:tr w:rsidR="00930349" w14:paraId="1E40ECAF" w14:textId="77777777" w:rsidTr="000B6F63">
        <w:tblPrEx>
          <w:tblBorders>
            <w:top w:val="none" w:sz="0" w:space="0" w:color="auto"/>
          </w:tblBorders>
        </w:tblPrEx>
        <w:tc>
          <w:tcPr>
            <w:tcW w:w="3193" w:type="dxa"/>
            <w:tcBorders>
              <w:top w:val="single" w:sz="8" w:space="0" w:color="323233"/>
              <w:bottom w:val="single" w:sz="8" w:space="0" w:color="323233"/>
              <w:right w:val="single" w:sz="8" w:space="0" w:color="323233"/>
            </w:tcBorders>
          </w:tcPr>
          <w:p w14:paraId="5E180746" w14:textId="77777777" w:rsidR="00C272E4" w:rsidRPr="00BC42C3" w:rsidRDefault="009F0987" w:rsidP="00414C12">
            <w:pPr>
              <w:widowControl w:val="0"/>
              <w:autoSpaceDE w:val="0"/>
              <w:autoSpaceDN w:val="0"/>
              <w:adjustRightInd w:val="0"/>
              <w:spacing w:line="240" w:lineRule="auto"/>
              <w:ind w:right="113"/>
              <w:rPr>
                <w:rFonts w:ascii="Times New Roman" w:eastAsiaTheme="minorEastAsia" w:hAnsi="Times New Roman"/>
              </w:rPr>
            </w:pPr>
            <w:r w:rsidRPr="00BC42C3">
              <w:rPr>
                <w:rFonts w:ascii="Times New Roman" w:eastAsiaTheme="minorEastAsia" w:hAnsi="Times New Roman"/>
              </w:rPr>
              <w:t>2. Īss projekta satura izklāsts</w:t>
            </w:r>
          </w:p>
        </w:tc>
        <w:tc>
          <w:tcPr>
            <w:tcW w:w="6295" w:type="dxa"/>
            <w:tcBorders>
              <w:top w:val="single" w:sz="8" w:space="0" w:color="323233"/>
              <w:left w:val="single" w:sz="8" w:space="0" w:color="323233"/>
              <w:bottom w:val="single" w:sz="8" w:space="0" w:color="323233"/>
            </w:tcBorders>
          </w:tcPr>
          <w:p w14:paraId="1A252674" w14:textId="16BE10E4" w:rsidR="00C272E4" w:rsidRPr="00BC42C3" w:rsidRDefault="009F0987" w:rsidP="00F3279B">
            <w:pPr>
              <w:widowControl w:val="0"/>
              <w:autoSpaceDE w:val="0"/>
              <w:autoSpaceDN w:val="0"/>
              <w:adjustRightInd w:val="0"/>
              <w:spacing w:line="240" w:lineRule="auto"/>
              <w:ind w:right="34"/>
              <w:jc w:val="both"/>
              <w:rPr>
                <w:rFonts w:ascii="Times New Roman" w:hAnsi="Times New Roman" w:cs="Times New Roman"/>
                <w:highlight w:val="green"/>
              </w:rPr>
            </w:pPr>
            <w:r w:rsidRPr="00BC42C3">
              <w:rPr>
                <w:rFonts w:ascii="Times New Roman" w:eastAsia="Times New Roman" w:hAnsi="Times New Roman" w:cs="Times New Roman"/>
                <w:lang w:eastAsia="lv-LV"/>
              </w:rPr>
              <w:t xml:space="preserve">Saistošie noteikumi ir izstrādāti, lai ievērotu normatīvo aktu prasības sociālās palīdzības jomā, kas </w:t>
            </w:r>
            <w:r w:rsidRPr="00BC42C3">
              <w:rPr>
                <w:rFonts w:ascii="Times New Roman" w:eastAsia="Times New Roman" w:hAnsi="Times New Roman" w:cs="Times New Roman"/>
                <w:lang w:eastAsia="lv-LV"/>
              </w:rPr>
              <w:t>stājušās spēkā 2021.gada 1</w:t>
            </w:r>
            <w:r w:rsidR="00471A33" w:rsidRPr="00BC42C3">
              <w:rPr>
                <w:rFonts w:ascii="Times New Roman" w:eastAsia="Times New Roman" w:hAnsi="Times New Roman" w:cs="Times New Roman"/>
                <w:lang w:eastAsia="lv-LV"/>
              </w:rPr>
              <w:t>.</w:t>
            </w:r>
            <w:r w:rsidRPr="00BC42C3">
              <w:rPr>
                <w:rFonts w:ascii="Times New Roman" w:eastAsia="Times New Roman" w:hAnsi="Times New Roman" w:cs="Times New Roman"/>
                <w:lang w:eastAsia="lv-LV"/>
              </w:rPr>
              <w:t>janvārī</w:t>
            </w:r>
            <w:r w:rsidR="00657091" w:rsidRPr="00BC42C3">
              <w:rPr>
                <w:rFonts w:ascii="Times New Roman" w:eastAsia="Times New Roman" w:hAnsi="Times New Roman" w:cs="Times New Roman"/>
                <w:lang w:eastAsia="lv-LV"/>
              </w:rPr>
              <w:t xml:space="preserve"> un 1.jūlijā</w:t>
            </w:r>
            <w:r w:rsidRPr="00BC42C3">
              <w:rPr>
                <w:rFonts w:ascii="Times New Roman" w:eastAsia="Times New Roman" w:hAnsi="Times New Roman" w:cs="Times New Roman"/>
                <w:lang w:eastAsia="lv-LV"/>
              </w:rPr>
              <w:t>. Sociālo pakalpojumu un sociālās palīdzības likuma</w:t>
            </w:r>
            <w:r w:rsidR="00C52F7A" w:rsidRPr="00BC42C3">
              <w:rPr>
                <w:rFonts w:ascii="Times New Roman" w:eastAsia="Times New Roman" w:hAnsi="Times New Roman" w:cs="Times New Roman"/>
                <w:lang w:eastAsia="lv-LV"/>
              </w:rPr>
              <w:t xml:space="preserve"> </w:t>
            </w:r>
            <w:r w:rsidRPr="00BC42C3">
              <w:rPr>
                <w:rFonts w:ascii="Times New Roman" w:eastAsia="Times New Roman" w:hAnsi="Times New Roman" w:cs="Times New Roman"/>
                <w:lang w:eastAsia="lv-LV"/>
              </w:rPr>
              <w:t>33.panta trešajā daļā ir noteikts, ka maznodrošinātas mājsaimniecības</w:t>
            </w:r>
            <w:r w:rsidR="00C52F7A" w:rsidRPr="00BC42C3">
              <w:rPr>
                <w:rFonts w:ascii="Times New Roman" w:eastAsia="Times New Roman" w:hAnsi="Times New Roman" w:cs="Times New Roman"/>
                <w:lang w:eastAsia="lv-LV"/>
              </w:rPr>
              <w:t xml:space="preserve"> ienākumu slieksni katra pašvaldība ir tiesīga noteikt ne augstāku par 436 euro pirmajai vai vienīgajai personai mājsaimniecībā un 305 euro pārējām personām mājsaimniecībā, bet ne zemāku par šī panta otrajā daļā noteikto trūcīgas mājsaimniecības ienākumu slieksni (272 euro pirmajai vai vienīgajai personai un 190 euro pārējām personām mājsaimniecībā). Līdz administratīvi teritoriālajai reformai, četrās novadu veidojošajās pašvaldībās bija noteikts maznodrošinātas mājsaimniecības ienākumu slieksnis 327 euro pirmajai vai vienīgajai personai, 229 euro - katrai nākamajai personai, savukārt divās novada pašvaldībās- </w:t>
            </w:r>
            <w:r w:rsidR="008818F6" w:rsidRPr="00BC42C3">
              <w:rPr>
                <w:rFonts w:ascii="Times New Roman" w:eastAsia="Times New Roman" w:hAnsi="Times New Roman" w:cs="Times New Roman"/>
                <w:lang w:eastAsia="lv-LV"/>
              </w:rPr>
              <w:t xml:space="preserve">attiecīgi 350 euro pirmajai vai vienīgajai personai, 245 euro - katrai nākamajai personai. </w:t>
            </w:r>
            <w:r w:rsidR="00DE799E" w:rsidRPr="00BC42C3">
              <w:rPr>
                <w:rFonts w:ascii="Times New Roman" w:eastAsia="Times New Roman" w:hAnsi="Times New Roman" w:cs="Times New Roman"/>
                <w:lang w:eastAsia="lv-LV"/>
              </w:rPr>
              <w:t xml:space="preserve">Lai </w:t>
            </w:r>
            <w:r w:rsidR="00525840" w:rsidRPr="00BC42C3">
              <w:rPr>
                <w:rFonts w:ascii="Times New Roman" w:eastAsia="Times New Roman" w:hAnsi="Times New Roman" w:cs="Times New Roman"/>
                <w:lang w:eastAsia="lv-LV"/>
              </w:rPr>
              <w:t>nesamazinātu pašvaldī</w:t>
            </w:r>
            <w:r w:rsidR="008F50F9" w:rsidRPr="00BC42C3">
              <w:rPr>
                <w:rFonts w:ascii="Times New Roman" w:eastAsia="Times New Roman" w:hAnsi="Times New Roman" w:cs="Times New Roman"/>
                <w:lang w:eastAsia="lv-LV"/>
              </w:rPr>
              <w:t>bas nodrošināto sociālo atbalstu</w:t>
            </w:r>
            <w:r w:rsidR="00525840" w:rsidRPr="00BC42C3">
              <w:rPr>
                <w:rFonts w:ascii="Times New Roman" w:eastAsia="Times New Roman" w:hAnsi="Times New Roman" w:cs="Times New Roman"/>
                <w:lang w:eastAsia="lv-LV"/>
              </w:rPr>
              <w:t xml:space="preserve"> maznodrošinātām mājsaimniecībām</w:t>
            </w:r>
            <w:r w:rsidR="008F50F9" w:rsidRPr="00BC42C3">
              <w:rPr>
                <w:rFonts w:ascii="Times New Roman" w:eastAsia="Times New Roman" w:hAnsi="Times New Roman" w:cs="Times New Roman"/>
                <w:lang w:eastAsia="lv-LV"/>
              </w:rPr>
              <w:t xml:space="preserve">, </w:t>
            </w:r>
            <w:r w:rsidR="002C6C66" w:rsidRPr="00BC42C3">
              <w:rPr>
                <w:rFonts w:ascii="Times New Roman" w:eastAsia="Times New Roman" w:hAnsi="Times New Roman" w:cs="Times New Roman"/>
                <w:lang w:eastAsia="lv-LV"/>
              </w:rPr>
              <w:t>nepieciešams pārņemt</w:t>
            </w:r>
            <w:r w:rsidR="00552B24" w:rsidRPr="00BC42C3">
              <w:rPr>
                <w:rFonts w:ascii="Times New Roman" w:eastAsia="Times New Roman" w:hAnsi="Times New Roman" w:cs="Times New Roman"/>
                <w:lang w:eastAsia="lv-LV"/>
              </w:rPr>
              <w:t xml:space="preserve"> plašāk izmantot</w:t>
            </w:r>
            <w:r w:rsidR="002C6C66" w:rsidRPr="00BC42C3">
              <w:rPr>
                <w:rFonts w:ascii="Times New Roman" w:eastAsia="Times New Roman" w:hAnsi="Times New Roman" w:cs="Times New Roman"/>
                <w:lang w:eastAsia="lv-LV"/>
              </w:rPr>
              <w:t>o</w:t>
            </w:r>
            <w:r w:rsidR="00552B24" w:rsidRPr="00BC42C3">
              <w:rPr>
                <w:rFonts w:ascii="Times New Roman" w:eastAsia="Times New Roman" w:hAnsi="Times New Roman" w:cs="Times New Roman"/>
                <w:lang w:eastAsia="lv-LV"/>
              </w:rPr>
              <w:t xml:space="preserve"> mājsaimniecības ienākumu slieksni, nosakot </w:t>
            </w:r>
            <w:r w:rsidR="008F50F9" w:rsidRPr="00BC42C3">
              <w:rPr>
                <w:rFonts w:ascii="Times New Roman" w:eastAsia="Times New Roman" w:hAnsi="Times New Roman" w:cs="Times New Roman"/>
                <w:lang w:eastAsia="lv-LV"/>
              </w:rPr>
              <w:t xml:space="preserve"> 327 </w:t>
            </w:r>
            <w:r w:rsidR="00552B24" w:rsidRPr="00BC42C3">
              <w:rPr>
                <w:rFonts w:ascii="Times New Roman" w:eastAsia="Times New Roman" w:hAnsi="Times New Roman" w:cs="Times New Roman"/>
                <w:lang w:eastAsia="lv-LV"/>
              </w:rPr>
              <w:t xml:space="preserve">euro līmeni  pirmajai vai vienīgajai personai, 229 euro - katrai nākamajai personai. </w:t>
            </w:r>
            <w:r w:rsidR="00F01580" w:rsidRPr="00BC42C3">
              <w:rPr>
                <w:rFonts w:ascii="Times New Roman" w:eastAsia="Times New Roman" w:hAnsi="Times New Roman" w:cs="Times New Roman"/>
                <w:lang w:eastAsia="lv-LV"/>
              </w:rPr>
              <w:t xml:space="preserve">Saistošie noteikumi nosaka pamata sociālās palīdzības pabalstu- pabalstu garantētā minimālā ienākuma līmeņa nodrošināšanai un mājokļa pabalsta piešķiršanu, atbilstoši </w:t>
            </w:r>
            <w:r w:rsidR="00F01580" w:rsidRPr="00BC42C3">
              <w:rPr>
                <w:rFonts w:ascii="Times New Roman" w:eastAsia="Times New Roman" w:hAnsi="Times New Roman" w:cs="Times New Roman"/>
                <w:iCs/>
                <w:lang w:eastAsia="lv-LV"/>
              </w:rPr>
              <w:t>Ministru kabineta 17.12.2020. noteikumiem Nr. 809 “</w:t>
            </w:r>
            <w:r w:rsidR="00F01580" w:rsidRPr="00BC42C3">
              <w:rPr>
                <w:rFonts w:ascii="Times New Roman" w:hAnsi="Times New Roman" w:cs="Times New Roman"/>
                <w:shd w:val="clear" w:color="auto" w:fill="FFFFFF"/>
              </w:rPr>
              <w:t>Noteikumi par mājsaimniecības materiālās situācijas izvērtēšanu un sociālās palīdzības saņemšanu” un papildu sociālās palīdzības pabals</w:t>
            </w:r>
            <w:r w:rsidR="00242BA4" w:rsidRPr="00BC42C3">
              <w:rPr>
                <w:rFonts w:ascii="Times New Roman" w:hAnsi="Times New Roman" w:cs="Times New Roman"/>
                <w:shd w:val="clear" w:color="auto" w:fill="FFFFFF"/>
              </w:rPr>
              <w:t>tiem</w:t>
            </w:r>
            <w:r w:rsidR="00F01580" w:rsidRPr="00BC42C3">
              <w:rPr>
                <w:rFonts w:ascii="Times New Roman" w:hAnsi="Times New Roman" w:cs="Times New Roman"/>
                <w:shd w:val="clear" w:color="auto" w:fill="FFFFFF"/>
              </w:rPr>
              <w:t>- pabalstu atsevišķu izdevumu segšanai un pabalsta krīzes situācijā pieprasīšanas, piešķiršanas un saņemšanas kārtību.</w:t>
            </w:r>
          </w:p>
        </w:tc>
      </w:tr>
      <w:tr w:rsidR="00930349" w14:paraId="31910639" w14:textId="77777777" w:rsidTr="000B6F63">
        <w:tblPrEx>
          <w:tblBorders>
            <w:top w:val="none" w:sz="0" w:space="0" w:color="auto"/>
          </w:tblBorders>
        </w:tblPrEx>
        <w:tc>
          <w:tcPr>
            <w:tcW w:w="3193" w:type="dxa"/>
            <w:tcBorders>
              <w:top w:val="single" w:sz="8" w:space="0" w:color="323233"/>
              <w:bottom w:val="single" w:sz="8" w:space="0" w:color="323233"/>
              <w:right w:val="single" w:sz="8" w:space="0" w:color="323233"/>
            </w:tcBorders>
          </w:tcPr>
          <w:p w14:paraId="3BC4C66C" w14:textId="77777777" w:rsidR="00C272E4" w:rsidRPr="00BC42C3" w:rsidRDefault="009F0987" w:rsidP="00414C12">
            <w:pPr>
              <w:widowControl w:val="0"/>
              <w:autoSpaceDE w:val="0"/>
              <w:autoSpaceDN w:val="0"/>
              <w:adjustRightInd w:val="0"/>
              <w:spacing w:line="240" w:lineRule="auto"/>
              <w:rPr>
                <w:rFonts w:ascii="Times New Roman" w:eastAsiaTheme="minorEastAsia" w:hAnsi="Times New Roman"/>
              </w:rPr>
            </w:pPr>
            <w:r w:rsidRPr="00BC42C3">
              <w:rPr>
                <w:rFonts w:ascii="Times New Roman" w:eastAsiaTheme="minorEastAsia" w:hAnsi="Times New Roman"/>
              </w:rPr>
              <w:t>3. Informācija par plānoto projekta ietekmi uz pašvaldības budžetu</w:t>
            </w:r>
          </w:p>
        </w:tc>
        <w:tc>
          <w:tcPr>
            <w:tcW w:w="6295" w:type="dxa"/>
            <w:tcBorders>
              <w:top w:val="single" w:sz="8" w:space="0" w:color="323233"/>
              <w:left w:val="single" w:sz="8" w:space="0" w:color="323233"/>
              <w:bottom w:val="single" w:sz="8" w:space="0" w:color="323233"/>
            </w:tcBorders>
          </w:tcPr>
          <w:p w14:paraId="06FCF6B4" w14:textId="3B8361CD" w:rsidR="00C272E4" w:rsidRPr="00BC42C3" w:rsidRDefault="009F0987" w:rsidP="00FE1C11">
            <w:pPr>
              <w:spacing w:after="0" w:line="240" w:lineRule="auto"/>
              <w:jc w:val="both"/>
              <w:rPr>
                <w:rFonts w:ascii="Times New Roman" w:eastAsia="Times New Roman" w:hAnsi="Times New Roman" w:cs="Times New Roman"/>
              </w:rPr>
            </w:pPr>
            <w:r w:rsidRPr="00BC42C3">
              <w:rPr>
                <w:rFonts w:ascii="Times New Roman" w:eastAsia="Times New Roman" w:hAnsi="Times New Roman" w:cs="Times New Roman"/>
                <w:color w:val="000000" w:themeColor="text1"/>
              </w:rPr>
              <w:t>Saistoš</w:t>
            </w:r>
            <w:r w:rsidRPr="00BC42C3">
              <w:rPr>
                <w:rFonts w:ascii="Times New Roman" w:eastAsia="Times New Roman" w:hAnsi="Times New Roman" w:cs="Times New Roman"/>
              </w:rPr>
              <w:t>ajos</w:t>
            </w:r>
            <w:r w:rsidRPr="00BC42C3">
              <w:rPr>
                <w:rFonts w:ascii="Times New Roman" w:eastAsia="Times New Roman" w:hAnsi="Times New Roman" w:cs="Times New Roman"/>
                <w:color w:val="000000" w:themeColor="text1"/>
              </w:rPr>
              <w:t xml:space="preserve"> </w:t>
            </w:r>
            <w:r w:rsidR="00471A33" w:rsidRPr="00BC42C3">
              <w:rPr>
                <w:rFonts w:ascii="Times New Roman" w:eastAsia="Times New Roman" w:hAnsi="Times New Roman" w:cs="Times New Roman"/>
                <w:color w:val="000000" w:themeColor="text1"/>
              </w:rPr>
              <w:t xml:space="preserve">noteikumos minētie sociālās palīdzības pabalsti  </w:t>
            </w:r>
            <w:r w:rsidR="00471A33" w:rsidRPr="00BC42C3">
              <w:rPr>
                <w:rFonts w:ascii="Times New Roman" w:eastAsia="Times New Roman" w:hAnsi="Times New Roman" w:cs="Times New Roman"/>
              </w:rPr>
              <w:t>tiks nodrošināti pieejamo budžeta resursu ietvaros. Par ietekmi uz pašvaldības bud</w:t>
            </w:r>
            <w:r w:rsidR="00FE1C11" w:rsidRPr="00BC42C3">
              <w:rPr>
                <w:rFonts w:ascii="Times New Roman" w:eastAsia="Times New Roman" w:hAnsi="Times New Roman" w:cs="Times New Roman"/>
              </w:rPr>
              <w:t>žetu varēs spriest pēc trim mēnešiem pēc saistošo noteikumu stāšanās spēkā. Ja pieaugs pabalstu i</w:t>
            </w:r>
            <w:r w:rsidR="00F4413A" w:rsidRPr="00BC42C3">
              <w:rPr>
                <w:rFonts w:ascii="Times New Roman" w:eastAsia="Calibri" w:hAnsi="Times New Roman" w:cs="Times New Roman"/>
              </w:rPr>
              <w:t>zmaksas nodrošināšanai nepieciešamais finansējuma apjoms, būs nepieciešami budžeta grozījumi</w:t>
            </w:r>
            <w:r w:rsidR="00AC080A" w:rsidRPr="00BC42C3">
              <w:rPr>
                <w:rFonts w:ascii="Times New Roman" w:eastAsia="Calibri" w:hAnsi="Times New Roman" w:cs="Times New Roman"/>
              </w:rPr>
              <w:t xml:space="preserve">. </w:t>
            </w:r>
          </w:p>
        </w:tc>
      </w:tr>
      <w:tr w:rsidR="00930349" w14:paraId="2EFE755E" w14:textId="77777777" w:rsidTr="000B6F63">
        <w:tblPrEx>
          <w:tblBorders>
            <w:top w:val="none" w:sz="0" w:space="0" w:color="auto"/>
          </w:tblBorders>
        </w:tblPrEx>
        <w:tc>
          <w:tcPr>
            <w:tcW w:w="3193" w:type="dxa"/>
            <w:tcBorders>
              <w:top w:val="single" w:sz="8" w:space="0" w:color="323233"/>
              <w:bottom w:val="single" w:sz="8" w:space="0" w:color="323233"/>
              <w:right w:val="single" w:sz="8" w:space="0" w:color="323233"/>
            </w:tcBorders>
          </w:tcPr>
          <w:p w14:paraId="23A88057" w14:textId="77777777" w:rsidR="00C272E4" w:rsidRPr="00BC42C3" w:rsidRDefault="009F0987" w:rsidP="00414C12">
            <w:pPr>
              <w:widowControl w:val="0"/>
              <w:autoSpaceDE w:val="0"/>
              <w:autoSpaceDN w:val="0"/>
              <w:adjustRightInd w:val="0"/>
              <w:spacing w:line="240" w:lineRule="auto"/>
              <w:ind w:right="-171"/>
              <w:rPr>
                <w:rFonts w:ascii="Times New Roman" w:eastAsiaTheme="minorEastAsia" w:hAnsi="Times New Roman"/>
              </w:rPr>
            </w:pPr>
            <w:r w:rsidRPr="00BC42C3">
              <w:rPr>
                <w:rFonts w:ascii="Times New Roman" w:eastAsiaTheme="minorEastAsia" w:hAnsi="Times New Roman"/>
              </w:rPr>
              <w:t>4. Informācija par plānoto projekta ietekmi uz sociāli ekonomisko stāvokli (uzņēmējdarbības vidi) pašvaldības teritorijā</w:t>
            </w:r>
          </w:p>
        </w:tc>
        <w:tc>
          <w:tcPr>
            <w:tcW w:w="6295" w:type="dxa"/>
            <w:tcBorders>
              <w:top w:val="single" w:sz="8" w:space="0" w:color="323233"/>
              <w:left w:val="single" w:sz="8" w:space="0" w:color="323233"/>
              <w:bottom w:val="single" w:sz="8" w:space="0" w:color="323233"/>
            </w:tcBorders>
          </w:tcPr>
          <w:p w14:paraId="125055F6" w14:textId="77777777" w:rsidR="00C272E4" w:rsidRPr="00BC42C3" w:rsidRDefault="009F0987" w:rsidP="00F3279B">
            <w:pPr>
              <w:widowControl w:val="0"/>
              <w:autoSpaceDE w:val="0"/>
              <w:autoSpaceDN w:val="0"/>
              <w:adjustRightInd w:val="0"/>
              <w:spacing w:line="240" w:lineRule="auto"/>
              <w:ind w:right="34"/>
              <w:jc w:val="both"/>
              <w:rPr>
                <w:rFonts w:ascii="Times New Roman" w:eastAsiaTheme="minorEastAsia" w:hAnsi="Times New Roman" w:cs="Times New Roman"/>
              </w:rPr>
            </w:pPr>
            <w:r w:rsidRPr="00BC42C3">
              <w:rPr>
                <w:rFonts w:ascii="Times New Roman" w:eastAsiaTheme="minorEastAsia" w:hAnsi="Times New Roman" w:cs="Times New Roman"/>
              </w:rPr>
              <w:t>Nav attiecināms</w:t>
            </w:r>
          </w:p>
        </w:tc>
      </w:tr>
      <w:tr w:rsidR="00930349" w14:paraId="1A20EE5A" w14:textId="77777777" w:rsidTr="000B6F63">
        <w:tblPrEx>
          <w:tblBorders>
            <w:top w:val="none" w:sz="0" w:space="0" w:color="auto"/>
          </w:tblBorders>
        </w:tblPrEx>
        <w:tc>
          <w:tcPr>
            <w:tcW w:w="3193" w:type="dxa"/>
            <w:tcBorders>
              <w:top w:val="single" w:sz="8" w:space="0" w:color="323233"/>
              <w:bottom w:val="single" w:sz="8" w:space="0" w:color="323233"/>
              <w:right w:val="single" w:sz="8" w:space="0" w:color="323233"/>
            </w:tcBorders>
          </w:tcPr>
          <w:p w14:paraId="72E9570F" w14:textId="77777777" w:rsidR="00C272E4" w:rsidRPr="00BC42C3" w:rsidRDefault="009F0987" w:rsidP="00414C12">
            <w:pPr>
              <w:widowControl w:val="0"/>
              <w:autoSpaceDE w:val="0"/>
              <w:autoSpaceDN w:val="0"/>
              <w:adjustRightInd w:val="0"/>
              <w:spacing w:line="240" w:lineRule="auto"/>
              <w:rPr>
                <w:rFonts w:ascii="Times New Roman" w:eastAsiaTheme="minorEastAsia" w:hAnsi="Times New Roman"/>
              </w:rPr>
            </w:pPr>
            <w:r w:rsidRPr="00BC42C3">
              <w:rPr>
                <w:rFonts w:ascii="Times New Roman" w:eastAsiaTheme="minorEastAsia" w:hAnsi="Times New Roman"/>
              </w:rPr>
              <w:t xml:space="preserve">5. Informācija par </w:t>
            </w:r>
            <w:r w:rsidRPr="00BC42C3">
              <w:rPr>
                <w:rFonts w:ascii="Times New Roman" w:eastAsiaTheme="minorEastAsia" w:hAnsi="Times New Roman"/>
              </w:rPr>
              <w:lastRenderedPageBreak/>
              <w:t>administratīvajām procedūrām</w:t>
            </w:r>
          </w:p>
        </w:tc>
        <w:tc>
          <w:tcPr>
            <w:tcW w:w="6295" w:type="dxa"/>
            <w:tcBorders>
              <w:top w:val="single" w:sz="8" w:space="0" w:color="323233"/>
              <w:left w:val="single" w:sz="8" w:space="0" w:color="323233"/>
              <w:bottom w:val="single" w:sz="8" w:space="0" w:color="323233"/>
            </w:tcBorders>
          </w:tcPr>
          <w:p w14:paraId="2B69B38E" w14:textId="2BAE30E7" w:rsidR="00A11AD3" w:rsidRPr="00BC42C3" w:rsidRDefault="009F0987" w:rsidP="004C018C">
            <w:pPr>
              <w:spacing w:after="0" w:line="240" w:lineRule="auto"/>
              <w:jc w:val="both"/>
              <w:rPr>
                <w:rFonts w:ascii="Times New Roman" w:hAnsi="Times New Roman" w:cs="Times New Roman"/>
              </w:rPr>
            </w:pPr>
            <w:r w:rsidRPr="00BC42C3">
              <w:rPr>
                <w:rFonts w:ascii="Times New Roman" w:hAnsi="Times New Roman" w:cs="Times New Roman"/>
              </w:rPr>
              <w:lastRenderedPageBreak/>
              <w:t xml:space="preserve">Saistošo noteikumu projekts paredz administratīvās procedūras,  privātpersonām veicama iesnieguma iesniegšana, kam seko sociālā </w:t>
            </w:r>
            <w:r w:rsidRPr="00BC42C3">
              <w:rPr>
                <w:rFonts w:ascii="Times New Roman" w:hAnsi="Times New Roman" w:cs="Times New Roman"/>
              </w:rPr>
              <w:lastRenderedPageBreak/>
              <w:t>dienesta lēmuma pieņemšana. Sociālā dienesta pieņemtos lēmumus var apstrīdēt Aizkraukles novada dom</w:t>
            </w:r>
            <w:r w:rsidRPr="00BC42C3">
              <w:rPr>
                <w:rFonts w:ascii="Times New Roman" w:hAnsi="Times New Roman" w:cs="Times New Roman"/>
              </w:rPr>
              <w:t xml:space="preserve">ē, iesniedzot attiecīgu iesniegumu domes priekšsēdētājam. </w:t>
            </w:r>
          </w:p>
          <w:p w14:paraId="7CBDD853" w14:textId="29C337ED" w:rsidR="00C272E4" w:rsidRPr="00BC42C3" w:rsidRDefault="009F0987" w:rsidP="004C018C">
            <w:pPr>
              <w:spacing w:after="0" w:line="240" w:lineRule="auto"/>
              <w:jc w:val="both"/>
              <w:rPr>
                <w:rFonts w:ascii="Times New Roman" w:hAnsi="Times New Roman" w:cs="Times New Roman"/>
                <w:bCs/>
              </w:rPr>
            </w:pPr>
            <w:r w:rsidRPr="00BC42C3">
              <w:rPr>
                <w:rFonts w:ascii="Times New Roman" w:hAnsi="Times New Roman" w:cs="Times New Roman"/>
                <w:bCs/>
              </w:rPr>
              <w:t>Aizkraukles novada domes lēmumu, s</w:t>
            </w:r>
            <w:r w:rsidRPr="00BC42C3">
              <w:rPr>
                <w:rFonts w:ascii="Times New Roman" w:hAnsi="Times New Roman" w:cs="Times New Roman"/>
              </w:rPr>
              <w:t xml:space="preserve">askaņā ar Administratīvā procesa likuma 79.panta pirmo daļu un 189.panta pirmo daļu, var pārsūdzēt viena mēneša laikā no tā spēkā stāšanās dienas Administratīvās rajona tiesas attiecīgajā tiesu namā pēc pieteicēja adreses (fiziska persona – pēc deklarētās </w:t>
            </w:r>
            <w:r w:rsidRPr="00BC42C3">
              <w:rPr>
                <w:rFonts w:ascii="Times New Roman" w:hAnsi="Times New Roman" w:cs="Times New Roman"/>
              </w:rPr>
              <w:t xml:space="preserve">dzīves vietas). </w:t>
            </w:r>
            <w:r w:rsidRPr="00BC42C3">
              <w:rPr>
                <w:rFonts w:ascii="Times New Roman" w:hAnsi="Times New Roman" w:cs="Times New Roman"/>
                <w:bCs/>
              </w:rPr>
              <w:t xml:space="preserve"> </w:t>
            </w:r>
          </w:p>
        </w:tc>
      </w:tr>
      <w:tr w:rsidR="00930349" w14:paraId="0923FB75" w14:textId="77777777" w:rsidTr="000B6F63">
        <w:tblPrEx>
          <w:tblBorders>
            <w:top w:val="none" w:sz="0" w:space="0" w:color="auto"/>
            <w:bottom w:val="single" w:sz="8" w:space="0" w:color="323233"/>
          </w:tblBorders>
        </w:tblPrEx>
        <w:tc>
          <w:tcPr>
            <w:tcW w:w="3193" w:type="dxa"/>
            <w:tcBorders>
              <w:top w:val="single" w:sz="8" w:space="0" w:color="323233"/>
              <w:bottom w:val="single" w:sz="8" w:space="0" w:color="323233"/>
              <w:right w:val="single" w:sz="8" w:space="0" w:color="323233"/>
            </w:tcBorders>
          </w:tcPr>
          <w:p w14:paraId="7C64B275" w14:textId="77777777" w:rsidR="00C272E4" w:rsidRPr="00BC42C3" w:rsidRDefault="009F0987" w:rsidP="00F3279B">
            <w:pPr>
              <w:widowControl w:val="0"/>
              <w:autoSpaceDE w:val="0"/>
              <w:autoSpaceDN w:val="0"/>
              <w:adjustRightInd w:val="0"/>
              <w:spacing w:line="240" w:lineRule="auto"/>
              <w:rPr>
                <w:rFonts w:ascii="Times New Roman" w:eastAsiaTheme="minorEastAsia" w:hAnsi="Times New Roman"/>
              </w:rPr>
            </w:pPr>
            <w:r w:rsidRPr="00BC42C3">
              <w:rPr>
                <w:rFonts w:ascii="Times New Roman" w:eastAsiaTheme="minorEastAsia" w:hAnsi="Times New Roman"/>
              </w:rPr>
              <w:lastRenderedPageBreak/>
              <w:t>6. Informācija par konsultācijām ar privātpersonām</w:t>
            </w:r>
          </w:p>
        </w:tc>
        <w:tc>
          <w:tcPr>
            <w:tcW w:w="6295" w:type="dxa"/>
            <w:tcBorders>
              <w:top w:val="single" w:sz="8" w:space="0" w:color="323233"/>
              <w:left w:val="single" w:sz="8" w:space="0" w:color="323233"/>
              <w:bottom w:val="single" w:sz="8" w:space="0" w:color="323233"/>
            </w:tcBorders>
          </w:tcPr>
          <w:p w14:paraId="3E1F2272" w14:textId="1233907C" w:rsidR="00C272E4" w:rsidRPr="00BC42C3" w:rsidRDefault="009F0987" w:rsidP="00F3279B">
            <w:pPr>
              <w:widowControl w:val="0"/>
              <w:autoSpaceDE w:val="0"/>
              <w:autoSpaceDN w:val="0"/>
              <w:adjustRightInd w:val="0"/>
              <w:spacing w:line="240" w:lineRule="auto"/>
              <w:rPr>
                <w:rFonts w:ascii="Times New Roman" w:eastAsiaTheme="minorEastAsia" w:hAnsi="Times New Roman"/>
              </w:rPr>
            </w:pPr>
            <w:r w:rsidRPr="00BC42C3">
              <w:rPr>
                <w:rFonts w:ascii="Times New Roman" w:eastAsiaTheme="minorEastAsia" w:hAnsi="Times New Roman"/>
              </w:rPr>
              <w:t>Konsultācijas nav notikušas.</w:t>
            </w:r>
          </w:p>
          <w:p w14:paraId="4B7957A4" w14:textId="77777777" w:rsidR="00C272E4" w:rsidRPr="00BC42C3" w:rsidRDefault="00C272E4" w:rsidP="00F3279B">
            <w:pPr>
              <w:widowControl w:val="0"/>
              <w:autoSpaceDE w:val="0"/>
              <w:autoSpaceDN w:val="0"/>
              <w:adjustRightInd w:val="0"/>
              <w:spacing w:line="240" w:lineRule="auto"/>
              <w:rPr>
                <w:rFonts w:ascii="Times New Roman" w:eastAsiaTheme="minorEastAsia" w:hAnsi="Times New Roman"/>
              </w:rPr>
            </w:pPr>
          </w:p>
        </w:tc>
      </w:tr>
    </w:tbl>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93"/>
        <w:gridCol w:w="2894"/>
      </w:tblGrid>
      <w:tr w:rsidR="00930349" w14:paraId="41B94C36" w14:textId="77777777" w:rsidTr="0069610A">
        <w:tc>
          <w:tcPr>
            <w:tcW w:w="3544" w:type="dxa"/>
            <w:hideMark/>
          </w:tcPr>
          <w:p w14:paraId="12423513" w14:textId="77777777" w:rsidR="00BC42C3" w:rsidRPr="00D77084" w:rsidRDefault="009F0987" w:rsidP="0069610A">
            <w:pPr>
              <w:pStyle w:val="Sarakstarindkopa"/>
              <w:overflowPunct w:val="0"/>
              <w:autoSpaceDE w:val="0"/>
              <w:autoSpaceDN w:val="0"/>
              <w:adjustRightInd w:val="0"/>
              <w:ind w:left="0" w:right="-30"/>
              <w:jc w:val="both"/>
              <w:textAlignment w:val="baseline"/>
            </w:pPr>
            <w:r w:rsidRPr="00D77084">
              <w:t>Sēdes vadītājs,</w:t>
            </w:r>
          </w:p>
          <w:p w14:paraId="10FAC3A4" w14:textId="77777777" w:rsidR="00BC42C3" w:rsidRPr="00353204" w:rsidRDefault="009F0987" w:rsidP="0069610A">
            <w:pPr>
              <w:spacing w:line="360" w:lineRule="auto"/>
            </w:pPr>
            <w:r w:rsidRPr="00D77084">
              <w:t>domes priekšsēdētājs</w:t>
            </w:r>
            <w:r w:rsidRPr="00D77084">
              <w:tab/>
            </w:r>
          </w:p>
        </w:tc>
        <w:tc>
          <w:tcPr>
            <w:tcW w:w="2893" w:type="dxa"/>
            <w:hideMark/>
          </w:tcPr>
          <w:p w14:paraId="7F3024B8" w14:textId="77777777" w:rsidR="00BC42C3" w:rsidRPr="00353204" w:rsidRDefault="009F0987" w:rsidP="0069610A">
            <w:pPr>
              <w:tabs>
                <w:tab w:val="left" w:pos="720"/>
              </w:tabs>
              <w:overflowPunct w:val="0"/>
              <w:autoSpaceDE w:val="0"/>
              <w:autoSpaceDN w:val="0"/>
              <w:adjustRightInd w:val="0"/>
              <w:jc w:val="both"/>
              <w:textAlignment w:val="baseline"/>
              <w:rPr>
                <w:sz w:val="20"/>
                <w:szCs w:val="20"/>
              </w:rPr>
            </w:pPr>
            <w:r w:rsidRPr="00353204">
              <w:rPr>
                <w:i/>
                <w:sz w:val="20"/>
                <w:szCs w:val="20"/>
              </w:rPr>
              <w:t>Šis dokuments ir elektroniski parakstīts ar drošu elektronisko parakstu un satur laika zīmogu</w:t>
            </w:r>
          </w:p>
        </w:tc>
        <w:tc>
          <w:tcPr>
            <w:tcW w:w="2894" w:type="dxa"/>
            <w:hideMark/>
          </w:tcPr>
          <w:p w14:paraId="74FDA53F" w14:textId="77777777" w:rsidR="00BC42C3" w:rsidRPr="00353204" w:rsidRDefault="009F0987" w:rsidP="0069610A">
            <w:pPr>
              <w:spacing w:line="360" w:lineRule="auto"/>
              <w:jc w:val="center"/>
            </w:pPr>
            <w:r>
              <w:t>L.Līdums</w:t>
            </w:r>
          </w:p>
        </w:tc>
      </w:tr>
    </w:tbl>
    <w:p w14:paraId="611EB328" w14:textId="77777777" w:rsidR="00F96D1D" w:rsidRDefault="00F96D1D" w:rsidP="00C272E4">
      <w:pPr>
        <w:pStyle w:val="tv2131"/>
        <w:spacing w:before="120" w:after="120"/>
        <w:ind w:left="426" w:hanging="426"/>
        <w:rPr>
          <w:color w:val="auto"/>
          <w:sz w:val="24"/>
          <w:szCs w:val="24"/>
        </w:rPr>
      </w:pPr>
    </w:p>
    <w:sectPr w:rsidR="00F96D1D" w:rsidSect="001879A3">
      <w:footerReference w:type="default" r:id="rId8"/>
      <w:pgSz w:w="11906" w:h="16838"/>
      <w:pgMar w:top="737" w:right="737" w:bottom="73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8B25" w14:textId="77777777" w:rsidR="00000000" w:rsidRDefault="009F0987">
      <w:pPr>
        <w:spacing w:after="0" w:line="240" w:lineRule="auto"/>
      </w:pPr>
      <w:r>
        <w:separator/>
      </w:r>
    </w:p>
  </w:endnote>
  <w:endnote w:type="continuationSeparator" w:id="0">
    <w:p w14:paraId="2CE3CE3A" w14:textId="77777777" w:rsidR="00000000" w:rsidRDefault="009F0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681567"/>
      <w:docPartObj>
        <w:docPartGallery w:val="Page Numbers (Bottom of Page)"/>
        <w:docPartUnique/>
      </w:docPartObj>
    </w:sdtPr>
    <w:sdtEndPr/>
    <w:sdtContent>
      <w:p w14:paraId="1B940171" w14:textId="06E56414" w:rsidR="001879A3" w:rsidRDefault="009F0987">
        <w:pPr>
          <w:pStyle w:val="Kjene"/>
          <w:jc w:val="center"/>
        </w:pPr>
        <w:r>
          <w:fldChar w:fldCharType="begin"/>
        </w:r>
        <w:r>
          <w:instrText>PAGE   \* MERGEFORMAT</w:instrText>
        </w:r>
        <w:r>
          <w:fldChar w:fldCharType="separate"/>
        </w:r>
        <w:r>
          <w:t>2</w:t>
        </w:r>
        <w:r>
          <w:fldChar w:fldCharType="end"/>
        </w:r>
      </w:p>
    </w:sdtContent>
  </w:sdt>
  <w:p w14:paraId="68420E84" w14:textId="77777777" w:rsidR="001879A3" w:rsidRDefault="001879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1A685" w14:textId="77777777" w:rsidR="00000000" w:rsidRDefault="009F0987">
      <w:pPr>
        <w:spacing w:after="0" w:line="240" w:lineRule="auto"/>
      </w:pPr>
      <w:r>
        <w:separator/>
      </w:r>
    </w:p>
  </w:footnote>
  <w:footnote w:type="continuationSeparator" w:id="0">
    <w:p w14:paraId="372A06C0" w14:textId="77777777" w:rsidR="00000000" w:rsidRDefault="009F0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C356C9"/>
    <w:multiLevelType w:val="multilevel"/>
    <w:tmpl w:val="6BE6E714"/>
    <w:lvl w:ilvl="0">
      <w:start w:val="18"/>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8141B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C6E72"/>
    <w:multiLevelType w:val="hybridMultilevel"/>
    <w:tmpl w:val="CECCE228"/>
    <w:lvl w:ilvl="0" w:tplc="0B566540">
      <w:start w:val="1"/>
      <w:numFmt w:val="decimal"/>
      <w:lvlText w:val="%1."/>
      <w:lvlJc w:val="left"/>
      <w:pPr>
        <w:ind w:left="720" w:hanging="360"/>
      </w:pPr>
    </w:lvl>
    <w:lvl w:ilvl="1" w:tplc="AF8AEEC8" w:tentative="1">
      <w:start w:val="1"/>
      <w:numFmt w:val="lowerLetter"/>
      <w:lvlText w:val="%2."/>
      <w:lvlJc w:val="left"/>
      <w:pPr>
        <w:ind w:left="1440" w:hanging="360"/>
      </w:pPr>
    </w:lvl>
    <w:lvl w:ilvl="2" w:tplc="129E90E0" w:tentative="1">
      <w:start w:val="1"/>
      <w:numFmt w:val="lowerRoman"/>
      <w:lvlText w:val="%3."/>
      <w:lvlJc w:val="right"/>
      <w:pPr>
        <w:ind w:left="2160" w:hanging="180"/>
      </w:pPr>
    </w:lvl>
    <w:lvl w:ilvl="3" w:tplc="63ECB7D0" w:tentative="1">
      <w:start w:val="1"/>
      <w:numFmt w:val="decimal"/>
      <w:lvlText w:val="%4."/>
      <w:lvlJc w:val="left"/>
      <w:pPr>
        <w:ind w:left="2880" w:hanging="360"/>
      </w:pPr>
    </w:lvl>
    <w:lvl w:ilvl="4" w:tplc="4524CF46" w:tentative="1">
      <w:start w:val="1"/>
      <w:numFmt w:val="lowerLetter"/>
      <w:lvlText w:val="%5."/>
      <w:lvlJc w:val="left"/>
      <w:pPr>
        <w:ind w:left="3600" w:hanging="360"/>
      </w:pPr>
    </w:lvl>
    <w:lvl w:ilvl="5" w:tplc="56C4F34C" w:tentative="1">
      <w:start w:val="1"/>
      <w:numFmt w:val="lowerRoman"/>
      <w:lvlText w:val="%6."/>
      <w:lvlJc w:val="right"/>
      <w:pPr>
        <w:ind w:left="4320" w:hanging="180"/>
      </w:pPr>
    </w:lvl>
    <w:lvl w:ilvl="6" w:tplc="49C44466" w:tentative="1">
      <w:start w:val="1"/>
      <w:numFmt w:val="decimal"/>
      <w:lvlText w:val="%7."/>
      <w:lvlJc w:val="left"/>
      <w:pPr>
        <w:ind w:left="5040" w:hanging="360"/>
      </w:pPr>
    </w:lvl>
    <w:lvl w:ilvl="7" w:tplc="8626E8FE" w:tentative="1">
      <w:start w:val="1"/>
      <w:numFmt w:val="lowerLetter"/>
      <w:lvlText w:val="%8."/>
      <w:lvlJc w:val="left"/>
      <w:pPr>
        <w:ind w:left="5760" w:hanging="360"/>
      </w:pPr>
    </w:lvl>
    <w:lvl w:ilvl="8" w:tplc="E4541150" w:tentative="1">
      <w:start w:val="1"/>
      <w:numFmt w:val="lowerRoman"/>
      <w:lvlText w:val="%9."/>
      <w:lvlJc w:val="right"/>
      <w:pPr>
        <w:ind w:left="6480" w:hanging="180"/>
      </w:pPr>
    </w:lvl>
  </w:abstractNum>
  <w:abstractNum w:abstractNumId="4" w15:restartNumberingAfterBreak="0">
    <w:nsid w:val="0AD3690B"/>
    <w:multiLevelType w:val="multilevel"/>
    <w:tmpl w:val="139A6910"/>
    <w:lvl w:ilvl="0">
      <w:start w:val="13"/>
      <w:numFmt w:val="decimal"/>
      <w:lvlText w:val="%1."/>
      <w:lvlJc w:val="left"/>
      <w:pPr>
        <w:ind w:left="480" w:hanging="480"/>
      </w:pPr>
    </w:lvl>
    <w:lvl w:ilvl="1">
      <w:start w:val="1"/>
      <w:numFmt w:val="decimal"/>
      <w:lvlText w:val="%1.%2."/>
      <w:lvlJc w:val="left"/>
      <w:pPr>
        <w:ind w:left="763" w:hanging="48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5" w15:restartNumberingAfterBreak="0">
    <w:nsid w:val="0C8739C6"/>
    <w:multiLevelType w:val="hybridMultilevel"/>
    <w:tmpl w:val="5DC845AA"/>
    <w:lvl w:ilvl="0" w:tplc="0F2095DC">
      <w:start w:val="1"/>
      <w:numFmt w:val="decimal"/>
      <w:lvlText w:val="%1."/>
      <w:lvlJc w:val="left"/>
      <w:pPr>
        <w:ind w:left="1440" w:hanging="360"/>
      </w:pPr>
    </w:lvl>
    <w:lvl w:ilvl="1" w:tplc="BB56704C" w:tentative="1">
      <w:start w:val="1"/>
      <w:numFmt w:val="lowerLetter"/>
      <w:lvlText w:val="%2."/>
      <w:lvlJc w:val="left"/>
      <w:pPr>
        <w:ind w:left="2160" w:hanging="360"/>
      </w:pPr>
    </w:lvl>
    <w:lvl w:ilvl="2" w:tplc="AF6080E8" w:tentative="1">
      <w:start w:val="1"/>
      <w:numFmt w:val="lowerRoman"/>
      <w:lvlText w:val="%3."/>
      <w:lvlJc w:val="right"/>
      <w:pPr>
        <w:ind w:left="2880" w:hanging="180"/>
      </w:pPr>
    </w:lvl>
    <w:lvl w:ilvl="3" w:tplc="E00A94C4" w:tentative="1">
      <w:start w:val="1"/>
      <w:numFmt w:val="decimal"/>
      <w:lvlText w:val="%4."/>
      <w:lvlJc w:val="left"/>
      <w:pPr>
        <w:ind w:left="3600" w:hanging="360"/>
      </w:pPr>
    </w:lvl>
    <w:lvl w:ilvl="4" w:tplc="9AD42CCA" w:tentative="1">
      <w:start w:val="1"/>
      <w:numFmt w:val="lowerLetter"/>
      <w:lvlText w:val="%5."/>
      <w:lvlJc w:val="left"/>
      <w:pPr>
        <w:ind w:left="4320" w:hanging="360"/>
      </w:pPr>
    </w:lvl>
    <w:lvl w:ilvl="5" w:tplc="B19C5C18" w:tentative="1">
      <w:start w:val="1"/>
      <w:numFmt w:val="lowerRoman"/>
      <w:lvlText w:val="%6."/>
      <w:lvlJc w:val="right"/>
      <w:pPr>
        <w:ind w:left="5040" w:hanging="180"/>
      </w:pPr>
    </w:lvl>
    <w:lvl w:ilvl="6" w:tplc="746E2D5C" w:tentative="1">
      <w:start w:val="1"/>
      <w:numFmt w:val="decimal"/>
      <w:lvlText w:val="%7."/>
      <w:lvlJc w:val="left"/>
      <w:pPr>
        <w:ind w:left="5760" w:hanging="360"/>
      </w:pPr>
    </w:lvl>
    <w:lvl w:ilvl="7" w:tplc="B17A1576" w:tentative="1">
      <w:start w:val="1"/>
      <w:numFmt w:val="lowerLetter"/>
      <w:lvlText w:val="%8."/>
      <w:lvlJc w:val="left"/>
      <w:pPr>
        <w:ind w:left="6480" w:hanging="360"/>
      </w:pPr>
    </w:lvl>
    <w:lvl w:ilvl="8" w:tplc="AD72651E" w:tentative="1">
      <w:start w:val="1"/>
      <w:numFmt w:val="lowerRoman"/>
      <w:lvlText w:val="%9."/>
      <w:lvlJc w:val="right"/>
      <w:pPr>
        <w:ind w:left="7200" w:hanging="180"/>
      </w:pPr>
    </w:lvl>
  </w:abstractNum>
  <w:abstractNum w:abstractNumId="6" w15:restartNumberingAfterBreak="0">
    <w:nsid w:val="0E87011F"/>
    <w:multiLevelType w:val="multilevel"/>
    <w:tmpl w:val="82FA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D32E6"/>
    <w:multiLevelType w:val="hybridMultilevel"/>
    <w:tmpl w:val="DFF8C132"/>
    <w:lvl w:ilvl="0" w:tplc="FC0E3DD4">
      <w:start w:val="1"/>
      <w:numFmt w:val="decimal"/>
      <w:lvlText w:val="%1."/>
      <w:lvlJc w:val="left"/>
      <w:pPr>
        <w:ind w:left="720" w:hanging="360"/>
      </w:pPr>
    </w:lvl>
    <w:lvl w:ilvl="1" w:tplc="5D24C700" w:tentative="1">
      <w:start w:val="1"/>
      <w:numFmt w:val="lowerLetter"/>
      <w:lvlText w:val="%2."/>
      <w:lvlJc w:val="left"/>
      <w:pPr>
        <w:ind w:left="1440" w:hanging="360"/>
      </w:pPr>
    </w:lvl>
    <w:lvl w:ilvl="2" w:tplc="C24EB922" w:tentative="1">
      <w:start w:val="1"/>
      <w:numFmt w:val="lowerRoman"/>
      <w:lvlText w:val="%3."/>
      <w:lvlJc w:val="right"/>
      <w:pPr>
        <w:ind w:left="2160" w:hanging="180"/>
      </w:pPr>
    </w:lvl>
    <w:lvl w:ilvl="3" w:tplc="06B0DBE0" w:tentative="1">
      <w:start w:val="1"/>
      <w:numFmt w:val="decimal"/>
      <w:lvlText w:val="%4."/>
      <w:lvlJc w:val="left"/>
      <w:pPr>
        <w:ind w:left="2880" w:hanging="360"/>
      </w:pPr>
    </w:lvl>
    <w:lvl w:ilvl="4" w:tplc="E11EC6F2" w:tentative="1">
      <w:start w:val="1"/>
      <w:numFmt w:val="lowerLetter"/>
      <w:lvlText w:val="%5."/>
      <w:lvlJc w:val="left"/>
      <w:pPr>
        <w:ind w:left="3600" w:hanging="360"/>
      </w:pPr>
    </w:lvl>
    <w:lvl w:ilvl="5" w:tplc="B0124B56" w:tentative="1">
      <w:start w:val="1"/>
      <w:numFmt w:val="lowerRoman"/>
      <w:lvlText w:val="%6."/>
      <w:lvlJc w:val="right"/>
      <w:pPr>
        <w:ind w:left="4320" w:hanging="180"/>
      </w:pPr>
    </w:lvl>
    <w:lvl w:ilvl="6" w:tplc="9F865E48" w:tentative="1">
      <w:start w:val="1"/>
      <w:numFmt w:val="decimal"/>
      <w:lvlText w:val="%7."/>
      <w:lvlJc w:val="left"/>
      <w:pPr>
        <w:ind w:left="5040" w:hanging="360"/>
      </w:pPr>
    </w:lvl>
    <w:lvl w:ilvl="7" w:tplc="6074B388" w:tentative="1">
      <w:start w:val="1"/>
      <w:numFmt w:val="lowerLetter"/>
      <w:lvlText w:val="%8."/>
      <w:lvlJc w:val="left"/>
      <w:pPr>
        <w:ind w:left="5760" w:hanging="360"/>
      </w:pPr>
    </w:lvl>
    <w:lvl w:ilvl="8" w:tplc="187C8FD6" w:tentative="1">
      <w:start w:val="1"/>
      <w:numFmt w:val="lowerRoman"/>
      <w:lvlText w:val="%9."/>
      <w:lvlJc w:val="right"/>
      <w:pPr>
        <w:ind w:left="6480" w:hanging="180"/>
      </w:pPr>
    </w:lvl>
  </w:abstractNum>
  <w:abstractNum w:abstractNumId="8" w15:restartNumberingAfterBreak="0">
    <w:nsid w:val="11034F07"/>
    <w:multiLevelType w:val="multilevel"/>
    <w:tmpl w:val="73B2CF98"/>
    <w:lvl w:ilvl="0">
      <w:start w:val="1"/>
      <w:numFmt w:val="decimal"/>
      <w:lvlText w:val="%1."/>
      <w:lvlJc w:val="left"/>
      <w:pPr>
        <w:ind w:left="502" w:hanging="360"/>
      </w:pPr>
      <w:rPr>
        <w:b w:val="0"/>
        <w:bCs w:val="0"/>
        <w:i w:val="0"/>
        <w:iCs w:val="0"/>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B183B"/>
    <w:multiLevelType w:val="hybridMultilevel"/>
    <w:tmpl w:val="9AF05E58"/>
    <w:lvl w:ilvl="0" w:tplc="35926C74">
      <w:start w:val="1"/>
      <w:numFmt w:val="decimal"/>
      <w:lvlText w:val="%1."/>
      <w:lvlJc w:val="left"/>
      <w:pPr>
        <w:ind w:left="720" w:hanging="360"/>
      </w:pPr>
    </w:lvl>
    <w:lvl w:ilvl="1" w:tplc="26669DD8" w:tentative="1">
      <w:start w:val="1"/>
      <w:numFmt w:val="lowerLetter"/>
      <w:lvlText w:val="%2."/>
      <w:lvlJc w:val="left"/>
      <w:pPr>
        <w:ind w:left="1440" w:hanging="360"/>
      </w:pPr>
    </w:lvl>
    <w:lvl w:ilvl="2" w:tplc="FC00116C" w:tentative="1">
      <w:start w:val="1"/>
      <w:numFmt w:val="lowerRoman"/>
      <w:lvlText w:val="%3."/>
      <w:lvlJc w:val="right"/>
      <w:pPr>
        <w:ind w:left="2160" w:hanging="180"/>
      </w:pPr>
    </w:lvl>
    <w:lvl w:ilvl="3" w:tplc="B6A0A5C2" w:tentative="1">
      <w:start w:val="1"/>
      <w:numFmt w:val="decimal"/>
      <w:lvlText w:val="%4."/>
      <w:lvlJc w:val="left"/>
      <w:pPr>
        <w:ind w:left="2880" w:hanging="360"/>
      </w:pPr>
    </w:lvl>
    <w:lvl w:ilvl="4" w:tplc="7E46D10E" w:tentative="1">
      <w:start w:val="1"/>
      <w:numFmt w:val="lowerLetter"/>
      <w:lvlText w:val="%5."/>
      <w:lvlJc w:val="left"/>
      <w:pPr>
        <w:ind w:left="3600" w:hanging="360"/>
      </w:pPr>
    </w:lvl>
    <w:lvl w:ilvl="5" w:tplc="998E6428" w:tentative="1">
      <w:start w:val="1"/>
      <w:numFmt w:val="lowerRoman"/>
      <w:lvlText w:val="%6."/>
      <w:lvlJc w:val="right"/>
      <w:pPr>
        <w:ind w:left="4320" w:hanging="180"/>
      </w:pPr>
    </w:lvl>
    <w:lvl w:ilvl="6" w:tplc="A818181A" w:tentative="1">
      <w:start w:val="1"/>
      <w:numFmt w:val="decimal"/>
      <w:lvlText w:val="%7."/>
      <w:lvlJc w:val="left"/>
      <w:pPr>
        <w:ind w:left="5040" w:hanging="360"/>
      </w:pPr>
    </w:lvl>
    <w:lvl w:ilvl="7" w:tplc="EB6AC6EE" w:tentative="1">
      <w:start w:val="1"/>
      <w:numFmt w:val="lowerLetter"/>
      <w:lvlText w:val="%8."/>
      <w:lvlJc w:val="left"/>
      <w:pPr>
        <w:ind w:left="5760" w:hanging="360"/>
      </w:pPr>
    </w:lvl>
    <w:lvl w:ilvl="8" w:tplc="3AF2A0B6" w:tentative="1">
      <w:start w:val="1"/>
      <w:numFmt w:val="lowerRoman"/>
      <w:lvlText w:val="%9."/>
      <w:lvlJc w:val="right"/>
      <w:pPr>
        <w:ind w:left="6480" w:hanging="180"/>
      </w:pPr>
    </w:lvl>
  </w:abstractNum>
  <w:abstractNum w:abstractNumId="10" w15:restartNumberingAfterBreak="0">
    <w:nsid w:val="19A5165D"/>
    <w:multiLevelType w:val="multilevel"/>
    <w:tmpl w:val="242877E8"/>
    <w:lvl w:ilvl="0">
      <w:start w:val="1"/>
      <w:numFmt w:val="upperRoman"/>
      <w:lvlText w:val="%1."/>
      <w:lvlJc w:val="righ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215" w:hanging="648"/>
      </w:pPr>
      <w:rPr>
        <w:rFonts w:cs="Times New Roman"/>
        <w:b w:val="0"/>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B4C79BE"/>
    <w:multiLevelType w:val="hybridMultilevel"/>
    <w:tmpl w:val="8C1E04FC"/>
    <w:lvl w:ilvl="0" w:tplc="FB3014D8">
      <w:start w:val="1"/>
      <w:numFmt w:val="decimal"/>
      <w:lvlText w:val="%1."/>
      <w:lvlJc w:val="left"/>
      <w:pPr>
        <w:ind w:left="720" w:hanging="360"/>
      </w:pPr>
    </w:lvl>
    <w:lvl w:ilvl="1" w:tplc="1A964FA2" w:tentative="1">
      <w:start w:val="1"/>
      <w:numFmt w:val="lowerLetter"/>
      <w:lvlText w:val="%2."/>
      <w:lvlJc w:val="left"/>
      <w:pPr>
        <w:ind w:left="1440" w:hanging="360"/>
      </w:pPr>
    </w:lvl>
    <w:lvl w:ilvl="2" w:tplc="51A6B2B8" w:tentative="1">
      <w:start w:val="1"/>
      <w:numFmt w:val="lowerRoman"/>
      <w:lvlText w:val="%3."/>
      <w:lvlJc w:val="right"/>
      <w:pPr>
        <w:ind w:left="2160" w:hanging="180"/>
      </w:pPr>
    </w:lvl>
    <w:lvl w:ilvl="3" w:tplc="EC3413DE" w:tentative="1">
      <w:start w:val="1"/>
      <w:numFmt w:val="decimal"/>
      <w:lvlText w:val="%4."/>
      <w:lvlJc w:val="left"/>
      <w:pPr>
        <w:ind w:left="2880" w:hanging="360"/>
      </w:pPr>
    </w:lvl>
    <w:lvl w:ilvl="4" w:tplc="86F87478" w:tentative="1">
      <w:start w:val="1"/>
      <w:numFmt w:val="lowerLetter"/>
      <w:lvlText w:val="%5."/>
      <w:lvlJc w:val="left"/>
      <w:pPr>
        <w:ind w:left="3600" w:hanging="360"/>
      </w:pPr>
    </w:lvl>
    <w:lvl w:ilvl="5" w:tplc="AF7C94DE" w:tentative="1">
      <w:start w:val="1"/>
      <w:numFmt w:val="lowerRoman"/>
      <w:lvlText w:val="%6."/>
      <w:lvlJc w:val="right"/>
      <w:pPr>
        <w:ind w:left="4320" w:hanging="180"/>
      </w:pPr>
    </w:lvl>
    <w:lvl w:ilvl="6" w:tplc="79A421C8" w:tentative="1">
      <w:start w:val="1"/>
      <w:numFmt w:val="decimal"/>
      <w:lvlText w:val="%7."/>
      <w:lvlJc w:val="left"/>
      <w:pPr>
        <w:ind w:left="5040" w:hanging="360"/>
      </w:pPr>
    </w:lvl>
    <w:lvl w:ilvl="7" w:tplc="6B7E2156" w:tentative="1">
      <w:start w:val="1"/>
      <w:numFmt w:val="lowerLetter"/>
      <w:lvlText w:val="%8."/>
      <w:lvlJc w:val="left"/>
      <w:pPr>
        <w:ind w:left="5760" w:hanging="360"/>
      </w:pPr>
    </w:lvl>
    <w:lvl w:ilvl="8" w:tplc="4EF2175C" w:tentative="1">
      <w:start w:val="1"/>
      <w:numFmt w:val="lowerRoman"/>
      <w:lvlText w:val="%9."/>
      <w:lvlJc w:val="right"/>
      <w:pPr>
        <w:ind w:left="6480" w:hanging="180"/>
      </w:pPr>
    </w:lvl>
  </w:abstractNum>
  <w:abstractNum w:abstractNumId="12" w15:restartNumberingAfterBreak="0">
    <w:nsid w:val="1BC74BFF"/>
    <w:multiLevelType w:val="hybridMultilevel"/>
    <w:tmpl w:val="9B3267B2"/>
    <w:lvl w:ilvl="0" w:tplc="E3609CBE">
      <w:start w:val="1"/>
      <w:numFmt w:val="upperRoman"/>
      <w:lvlText w:val="%1."/>
      <w:lvlJc w:val="right"/>
      <w:pPr>
        <w:ind w:left="1080" w:hanging="360"/>
      </w:pPr>
    </w:lvl>
    <w:lvl w:ilvl="1" w:tplc="BCF4639A" w:tentative="1">
      <w:start w:val="1"/>
      <w:numFmt w:val="lowerLetter"/>
      <w:lvlText w:val="%2."/>
      <w:lvlJc w:val="left"/>
      <w:pPr>
        <w:ind w:left="1800" w:hanging="360"/>
      </w:pPr>
    </w:lvl>
    <w:lvl w:ilvl="2" w:tplc="AAF2A00E" w:tentative="1">
      <w:start w:val="1"/>
      <w:numFmt w:val="lowerRoman"/>
      <w:lvlText w:val="%3."/>
      <w:lvlJc w:val="right"/>
      <w:pPr>
        <w:ind w:left="2520" w:hanging="180"/>
      </w:pPr>
    </w:lvl>
    <w:lvl w:ilvl="3" w:tplc="A868139A" w:tentative="1">
      <w:start w:val="1"/>
      <w:numFmt w:val="decimal"/>
      <w:lvlText w:val="%4."/>
      <w:lvlJc w:val="left"/>
      <w:pPr>
        <w:ind w:left="3240" w:hanging="360"/>
      </w:pPr>
    </w:lvl>
    <w:lvl w:ilvl="4" w:tplc="7CF8D0DA" w:tentative="1">
      <w:start w:val="1"/>
      <w:numFmt w:val="lowerLetter"/>
      <w:lvlText w:val="%5."/>
      <w:lvlJc w:val="left"/>
      <w:pPr>
        <w:ind w:left="3960" w:hanging="360"/>
      </w:pPr>
    </w:lvl>
    <w:lvl w:ilvl="5" w:tplc="B4800252" w:tentative="1">
      <w:start w:val="1"/>
      <w:numFmt w:val="lowerRoman"/>
      <w:lvlText w:val="%6."/>
      <w:lvlJc w:val="right"/>
      <w:pPr>
        <w:ind w:left="4680" w:hanging="180"/>
      </w:pPr>
    </w:lvl>
    <w:lvl w:ilvl="6" w:tplc="7778A254" w:tentative="1">
      <w:start w:val="1"/>
      <w:numFmt w:val="decimal"/>
      <w:lvlText w:val="%7."/>
      <w:lvlJc w:val="left"/>
      <w:pPr>
        <w:ind w:left="5400" w:hanging="360"/>
      </w:pPr>
    </w:lvl>
    <w:lvl w:ilvl="7" w:tplc="0F0C86C4" w:tentative="1">
      <w:start w:val="1"/>
      <w:numFmt w:val="lowerLetter"/>
      <w:lvlText w:val="%8."/>
      <w:lvlJc w:val="left"/>
      <w:pPr>
        <w:ind w:left="6120" w:hanging="360"/>
      </w:pPr>
    </w:lvl>
    <w:lvl w:ilvl="8" w:tplc="7A78E6D2" w:tentative="1">
      <w:start w:val="1"/>
      <w:numFmt w:val="lowerRoman"/>
      <w:lvlText w:val="%9."/>
      <w:lvlJc w:val="right"/>
      <w:pPr>
        <w:ind w:left="6840" w:hanging="180"/>
      </w:pPr>
    </w:lvl>
  </w:abstractNum>
  <w:abstractNum w:abstractNumId="13" w15:restartNumberingAfterBreak="0">
    <w:nsid w:val="23250B51"/>
    <w:multiLevelType w:val="multilevel"/>
    <w:tmpl w:val="E7AC3506"/>
    <w:lvl w:ilvl="0">
      <w:start w:val="2"/>
      <w:numFmt w:val="decimal"/>
      <w:lvlText w:val="%1."/>
      <w:lvlJc w:val="left"/>
      <w:pPr>
        <w:ind w:left="360" w:hanging="360"/>
      </w:pPr>
      <w:rPr>
        <w:b w:val="0"/>
        <w:bCs/>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14" w15:restartNumberingAfterBreak="0">
    <w:nsid w:val="24161C78"/>
    <w:multiLevelType w:val="multilevel"/>
    <w:tmpl w:val="E30CE5C2"/>
    <w:lvl w:ilvl="0">
      <w:start w:val="8"/>
      <w:numFmt w:val="decimal"/>
      <w:lvlText w:val="%1."/>
      <w:lvlJc w:val="left"/>
      <w:pPr>
        <w:ind w:left="360" w:hanging="360"/>
      </w:pPr>
    </w:lvl>
    <w:lvl w:ilvl="1">
      <w:start w:val="1"/>
      <w:numFmt w:val="decimal"/>
      <w:lvlText w:val="%1.%2."/>
      <w:lvlJc w:val="left"/>
      <w:pPr>
        <w:ind w:left="643"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5" w15:restartNumberingAfterBreak="0">
    <w:nsid w:val="251E19D8"/>
    <w:multiLevelType w:val="multilevel"/>
    <w:tmpl w:val="5FCECF12"/>
    <w:lvl w:ilvl="0">
      <w:start w:val="1"/>
      <w:numFmt w:val="decimal"/>
      <w:pStyle w:val="Virsraksts1"/>
      <w:lvlText w:val="%1"/>
      <w:lvlJc w:val="left"/>
      <w:pPr>
        <w:tabs>
          <w:tab w:val="num" w:pos="432"/>
        </w:tabs>
        <w:ind w:left="432" w:hanging="432"/>
      </w:pPr>
      <w:rPr>
        <w:rFonts w:hint="default"/>
      </w:rPr>
    </w:lvl>
    <w:lvl w:ilvl="1">
      <w:start w:val="1"/>
      <w:numFmt w:val="none"/>
      <w:pStyle w:val="Virsraksts2"/>
      <w:isLgl/>
      <w:lvlText w:val="5.1."/>
      <w:lvlJc w:val="left"/>
      <w:pPr>
        <w:tabs>
          <w:tab w:val="num" w:pos="576"/>
        </w:tabs>
        <w:ind w:left="576" w:firstLine="558"/>
      </w:pPr>
      <w:rPr>
        <w:rFonts w:hint="default"/>
      </w:rPr>
    </w:lvl>
    <w:lvl w:ilvl="2">
      <w:start w:val="1"/>
      <w:numFmt w:val="decimal"/>
      <w:pStyle w:val="Virsraksts3"/>
      <w:lvlText w:val="%1.%2.%3"/>
      <w:lvlJc w:val="left"/>
      <w:pPr>
        <w:tabs>
          <w:tab w:val="num" w:pos="720"/>
        </w:tabs>
        <w:ind w:left="720" w:hanging="720"/>
      </w:pPr>
      <w:rPr>
        <w:rFonts w:hint="default"/>
      </w:rPr>
    </w:lvl>
    <w:lvl w:ilvl="3">
      <w:start w:val="1"/>
      <w:numFmt w:val="decimal"/>
      <w:pStyle w:val="Virsraksts4"/>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16" w15:restartNumberingAfterBreak="0">
    <w:nsid w:val="28394F0F"/>
    <w:multiLevelType w:val="multilevel"/>
    <w:tmpl w:val="97A2CDAE"/>
    <w:lvl w:ilvl="0">
      <w:start w:val="1"/>
      <w:numFmt w:val="decimal"/>
      <w:lvlText w:val="%1."/>
      <w:lvlJc w:val="left"/>
      <w:pPr>
        <w:ind w:left="502" w:hanging="360"/>
      </w:pPr>
      <w:rPr>
        <w:rFonts w:ascii="Times New Roman" w:hAnsi="Times New Roman" w:cs="Times New Roman" w:hint="default"/>
        <w:b w:val="0"/>
        <w:bCs w:val="0"/>
        <w:i w:val="0"/>
        <w:iCs w:val="0"/>
        <w:strike w:val="0"/>
        <w:color w:val="auto"/>
        <w:sz w:val="24"/>
        <w:szCs w:val="24"/>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7751CF"/>
    <w:multiLevelType w:val="multilevel"/>
    <w:tmpl w:val="D01EC9D8"/>
    <w:lvl w:ilvl="0">
      <w:start w:val="1"/>
      <w:numFmt w:val="decimal"/>
      <w:lvlText w:val="%1."/>
      <w:lvlJc w:val="left"/>
      <w:pPr>
        <w:ind w:left="644" w:hanging="360"/>
      </w:pPr>
      <w:rPr>
        <w:b w:val="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6B7C60"/>
    <w:multiLevelType w:val="multilevel"/>
    <w:tmpl w:val="F6582CA0"/>
    <w:lvl w:ilvl="0">
      <w:start w:val="1"/>
      <w:numFmt w:val="decimal"/>
      <w:lvlText w:val="%1."/>
      <w:lvlJc w:val="left"/>
      <w:pPr>
        <w:ind w:left="502" w:hanging="360"/>
      </w:pPr>
      <w:rPr>
        <w:i w:val="0"/>
        <w:iCs w:val="0"/>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8B5146"/>
    <w:multiLevelType w:val="multilevel"/>
    <w:tmpl w:val="5A3C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A99757"/>
    <w:multiLevelType w:val="hybridMultilevel"/>
    <w:tmpl w:val="11575DDA"/>
    <w:lvl w:ilvl="0" w:tplc="02326FB6">
      <w:start w:val="1"/>
      <w:numFmt w:val="ideographDigital"/>
      <w:lvlText w:val=""/>
      <w:lvlJc w:val="left"/>
    </w:lvl>
    <w:lvl w:ilvl="1" w:tplc="FE50EBCA">
      <w:numFmt w:val="decimal"/>
      <w:lvlText w:val=""/>
      <w:lvlJc w:val="left"/>
    </w:lvl>
    <w:lvl w:ilvl="2" w:tplc="5964C714">
      <w:numFmt w:val="decimal"/>
      <w:lvlText w:val=""/>
      <w:lvlJc w:val="left"/>
    </w:lvl>
    <w:lvl w:ilvl="3" w:tplc="D5C6B6B0">
      <w:numFmt w:val="decimal"/>
      <w:lvlText w:val=""/>
      <w:lvlJc w:val="left"/>
    </w:lvl>
    <w:lvl w:ilvl="4" w:tplc="2B5A7B90">
      <w:numFmt w:val="decimal"/>
      <w:lvlText w:val=""/>
      <w:lvlJc w:val="left"/>
    </w:lvl>
    <w:lvl w:ilvl="5" w:tplc="C7E0632A">
      <w:numFmt w:val="decimal"/>
      <w:lvlText w:val=""/>
      <w:lvlJc w:val="left"/>
    </w:lvl>
    <w:lvl w:ilvl="6" w:tplc="CECAD4F6">
      <w:numFmt w:val="decimal"/>
      <w:lvlText w:val=""/>
      <w:lvlJc w:val="left"/>
    </w:lvl>
    <w:lvl w:ilvl="7" w:tplc="74FC4C5E">
      <w:numFmt w:val="decimal"/>
      <w:lvlText w:val=""/>
      <w:lvlJc w:val="left"/>
    </w:lvl>
    <w:lvl w:ilvl="8" w:tplc="06C8645A">
      <w:numFmt w:val="decimal"/>
      <w:lvlText w:val=""/>
      <w:lvlJc w:val="left"/>
    </w:lvl>
  </w:abstractNum>
  <w:abstractNum w:abstractNumId="21" w15:restartNumberingAfterBreak="0">
    <w:nsid w:val="33EF0F7D"/>
    <w:multiLevelType w:val="multilevel"/>
    <w:tmpl w:val="D9D0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61002B"/>
    <w:multiLevelType w:val="multilevel"/>
    <w:tmpl w:val="35F0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4B6277"/>
    <w:multiLevelType w:val="hybridMultilevel"/>
    <w:tmpl w:val="99AAA77E"/>
    <w:lvl w:ilvl="0" w:tplc="A77015E0">
      <w:start w:val="1"/>
      <w:numFmt w:val="decimal"/>
      <w:lvlText w:val="%1."/>
      <w:lvlJc w:val="left"/>
      <w:pPr>
        <w:ind w:left="1080" w:hanging="360"/>
      </w:pPr>
    </w:lvl>
    <w:lvl w:ilvl="1" w:tplc="B3AC657A" w:tentative="1">
      <w:start w:val="1"/>
      <w:numFmt w:val="lowerLetter"/>
      <w:lvlText w:val="%2."/>
      <w:lvlJc w:val="left"/>
      <w:pPr>
        <w:ind w:left="1800" w:hanging="360"/>
      </w:pPr>
    </w:lvl>
    <w:lvl w:ilvl="2" w:tplc="6F28BDEC" w:tentative="1">
      <w:start w:val="1"/>
      <w:numFmt w:val="lowerRoman"/>
      <w:lvlText w:val="%3."/>
      <w:lvlJc w:val="right"/>
      <w:pPr>
        <w:ind w:left="2520" w:hanging="180"/>
      </w:pPr>
    </w:lvl>
    <w:lvl w:ilvl="3" w:tplc="B7548DE0" w:tentative="1">
      <w:start w:val="1"/>
      <w:numFmt w:val="decimal"/>
      <w:lvlText w:val="%4."/>
      <w:lvlJc w:val="left"/>
      <w:pPr>
        <w:ind w:left="3240" w:hanging="360"/>
      </w:pPr>
    </w:lvl>
    <w:lvl w:ilvl="4" w:tplc="3C10BFDE" w:tentative="1">
      <w:start w:val="1"/>
      <w:numFmt w:val="lowerLetter"/>
      <w:lvlText w:val="%5."/>
      <w:lvlJc w:val="left"/>
      <w:pPr>
        <w:ind w:left="3960" w:hanging="360"/>
      </w:pPr>
    </w:lvl>
    <w:lvl w:ilvl="5" w:tplc="1E6C6A3A" w:tentative="1">
      <w:start w:val="1"/>
      <w:numFmt w:val="lowerRoman"/>
      <w:lvlText w:val="%6."/>
      <w:lvlJc w:val="right"/>
      <w:pPr>
        <w:ind w:left="4680" w:hanging="180"/>
      </w:pPr>
    </w:lvl>
    <w:lvl w:ilvl="6" w:tplc="C958C084" w:tentative="1">
      <w:start w:val="1"/>
      <w:numFmt w:val="decimal"/>
      <w:lvlText w:val="%7."/>
      <w:lvlJc w:val="left"/>
      <w:pPr>
        <w:ind w:left="5400" w:hanging="360"/>
      </w:pPr>
    </w:lvl>
    <w:lvl w:ilvl="7" w:tplc="35FC70AA" w:tentative="1">
      <w:start w:val="1"/>
      <w:numFmt w:val="lowerLetter"/>
      <w:lvlText w:val="%8."/>
      <w:lvlJc w:val="left"/>
      <w:pPr>
        <w:ind w:left="6120" w:hanging="360"/>
      </w:pPr>
    </w:lvl>
    <w:lvl w:ilvl="8" w:tplc="C12C690E" w:tentative="1">
      <w:start w:val="1"/>
      <w:numFmt w:val="lowerRoman"/>
      <w:lvlText w:val="%9."/>
      <w:lvlJc w:val="right"/>
      <w:pPr>
        <w:ind w:left="6840" w:hanging="180"/>
      </w:pPr>
    </w:lvl>
  </w:abstractNum>
  <w:abstractNum w:abstractNumId="24" w15:restartNumberingAfterBreak="0">
    <w:nsid w:val="3A6E5D82"/>
    <w:multiLevelType w:val="hybridMultilevel"/>
    <w:tmpl w:val="FBEE6AE8"/>
    <w:lvl w:ilvl="0" w:tplc="3A44A220">
      <w:start w:val="16"/>
      <w:numFmt w:val="decimal"/>
      <w:lvlText w:val="%1."/>
      <w:lvlJc w:val="left"/>
      <w:pPr>
        <w:ind w:left="720" w:hanging="360"/>
      </w:pPr>
      <w:rPr>
        <w:rFonts w:hint="default"/>
      </w:rPr>
    </w:lvl>
    <w:lvl w:ilvl="1" w:tplc="22F2E500" w:tentative="1">
      <w:start w:val="1"/>
      <w:numFmt w:val="lowerLetter"/>
      <w:lvlText w:val="%2."/>
      <w:lvlJc w:val="left"/>
      <w:pPr>
        <w:ind w:left="1440" w:hanging="360"/>
      </w:pPr>
    </w:lvl>
    <w:lvl w:ilvl="2" w:tplc="E82A2140" w:tentative="1">
      <w:start w:val="1"/>
      <w:numFmt w:val="lowerRoman"/>
      <w:lvlText w:val="%3."/>
      <w:lvlJc w:val="right"/>
      <w:pPr>
        <w:ind w:left="2160" w:hanging="180"/>
      </w:pPr>
    </w:lvl>
    <w:lvl w:ilvl="3" w:tplc="F5EC1626" w:tentative="1">
      <w:start w:val="1"/>
      <w:numFmt w:val="decimal"/>
      <w:lvlText w:val="%4."/>
      <w:lvlJc w:val="left"/>
      <w:pPr>
        <w:ind w:left="2880" w:hanging="360"/>
      </w:pPr>
    </w:lvl>
    <w:lvl w:ilvl="4" w:tplc="256C2D6A" w:tentative="1">
      <w:start w:val="1"/>
      <w:numFmt w:val="lowerLetter"/>
      <w:lvlText w:val="%5."/>
      <w:lvlJc w:val="left"/>
      <w:pPr>
        <w:ind w:left="3600" w:hanging="360"/>
      </w:pPr>
    </w:lvl>
    <w:lvl w:ilvl="5" w:tplc="AFE6AB80" w:tentative="1">
      <w:start w:val="1"/>
      <w:numFmt w:val="lowerRoman"/>
      <w:lvlText w:val="%6."/>
      <w:lvlJc w:val="right"/>
      <w:pPr>
        <w:ind w:left="4320" w:hanging="180"/>
      </w:pPr>
    </w:lvl>
    <w:lvl w:ilvl="6" w:tplc="D7E272B4" w:tentative="1">
      <w:start w:val="1"/>
      <w:numFmt w:val="decimal"/>
      <w:lvlText w:val="%7."/>
      <w:lvlJc w:val="left"/>
      <w:pPr>
        <w:ind w:left="5040" w:hanging="360"/>
      </w:pPr>
    </w:lvl>
    <w:lvl w:ilvl="7" w:tplc="EA9057A8" w:tentative="1">
      <w:start w:val="1"/>
      <w:numFmt w:val="lowerLetter"/>
      <w:lvlText w:val="%8."/>
      <w:lvlJc w:val="left"/>
      <w:pPr>
        <w:ind w:left="5760" w:hanging="360"/>
      </w:pPr>
    </w:lvl>
    <w:lvl w:ilvl="8" w:tplc="63F07396" w:tentative="1">
      <w:start w:val="1"/>
      <w:numFmt w:val="lowerRoman"/>
      <w:lvlText w:val="%9."/>
      <w:lvlJc w:val="right"/>
      <w:pPr>
        <w:ind w:left="6480" w:hanging="180"/>
      </w:pPr>
    </w:lvl>
  </w:abstractNum>
  <w:abstractNum w:abstractNumId="25" w15:restartNumberingAfterBreak="0">
    <w:nsid w:val="3E836F1B"/>
    <w:multiLevelType w:val="hybridMultilevel"/>
    <w:tmpl w:val="4768E1B8"/>
    <w:lvl w:ilvl="0" w:tplc="FD8CA8D4">
      <w:start w:val="1"/>
      <w:numFmt w:val="decimal"/>
      <w:lvlText w:val="%1."/>
      <w:lvlJc w:val="left"/>
      <w:pPr>
        <w:ind w:left="720" w:hanging="360"/>
      </w:pPr>
    </w:lvl>
    <w:lvl w:ilvl="1" w:tplc="595449B8" w:tentative="1">
      <w:start w:val="1"/>
      <w:numFmt w:val="lowerLetter"/>
      <w:lvlText w:val="%2."/>
      <w:lvlJc w:val="left"/>
      <w:pPr>
        <w:ind w:left="1440" w:hanging="360"/>
      </w:pPr>
    </w:lvl>
    <w:lvl w:ilvl="2" w:tplc="68FAC8FA" w:tentative="1">
      <w:start w:val="1"/>
      <w:numFmt w:val="lowerRoman"/>
      <w:lvlText w:val="%3."/>
      <w:lvlJc w:val="right"/>
      <w:pPr>
        <w:ind w:left="2160" w:hanging="180"/>
      </w:pPr>
    </w:lvl>
    <w:lvl w:ilvl="3" w:tplc="CA26B2C8" w:tentative="1">
      <w:start w:val="1"/>
      <w:numFmt w:val="decimal"/>
      <w:lvlText w:val="%4."/>
      <w:lvlJc w:val="left"/>
      <w:pPr>
        <w:ind w:left="2880" w:hanging="360"/>
      </w:pPr>
    </w:lvl>
    <w:lvl w:ilvl="4" w:tplc="3458905E" w:tentative="1">
      <w:start w:val="1"/>
      <w:numFmt w:val="lowerLetter"/>
      <w:lvlText w:val="%5."/>
      <w:lvlJc w:val="left"/>
      <w:pPr>
        <w:ind w:left="3600" w:hanging="360"/>
      </w:pPr>
    </w:lvl>
    <w:lvl w:ilvl="5" w:tplc="0A98C5A8" w:tentative="1">
      <w:start w:val="1"/>
      <w:numFmt w:val="lowerRoman"/>
      <w:lvlText w:val="%6."/>
      <w:lvlJc w:val="right"/>
      <w:pPr>
        <w:ind w:left="4320" w:hanging="180"/>
      </w:pPr>
    </w:lvl>
    <w:lvl w:ilvl="6" w:tplc="30F0BCD0" w:tentative="1">
      <w:start w:val="1"/>
      <w:numFmt w:val="decimal"/>
      <w:lvlText w:val="%7."/>
      <w:lvlJc w:val="left"/>
      <w:pPr>
        <w:ind w:left="5040" w:hanging="360"/>
      </w:pPr>
    </w:lvl>
    <w:lvl w:ilvl="7" w:tplc="0C30E79E" w:tentative="1">
      <w:start w:val="1"/>
      <w:numFmt w:val="lowerLetter"/>
      <w:lvlText w:val="%8."/>
      <w:lvlJc w:val="left"/>
      <w:pPr>
        <w:ind w:left="5760" w:hanging="360"/>
      </w:pPr>
    </w:lvl>
    <w:lvl w:ilvl="8" w:tplc="4056820C" w:tentative="1">
      <w:start w:val="1"/>
      <w:numFmt w:val="lowerRoman"/>
      <w:lvlText w:val="%9."/>
      <w:lvlJc w:val="right"/>
      <w:pPr>
        <w:ind w:left="6480" w:hanging="180"/>
      </w:pPr>
    </w:lvl>
  </w:abstractNum>
  <w:abstractNum w:abstractNumId="26" w15:restartNumberingAfterBreak="0">
    <w:nsid w:val="409E4043"/>
    <w:multiLevelType w:val="hybridMultilevel"/>
    <w:tmpl w:val="363ADF48"/>
    <w:lvl w:ilvl="0" w:tplc="1CF2C890">
      <w:start w:val="1"/>
      <w:numFmt w:val="decimal"/>
      <w:lvlText w:val="%1."/>
      <w:lvlJc w:val="left"/>
      <w:pPr>
        <w:ind w:left="1080" w:hanging="360"/>
      </w:pPr>
    </w:lvl>
    <w:lvl w:ilvl="1" w:tplc="BE728EFA" w:tentative="1">
      <w:start w:val="1"/>
      <w:numFmt w:val="lowerLetter"/>
      <w:lvlText w:val="%2."/>
      <w:lvlJc w:val="left"/>
      <w:pPr>
        <w:ind w:left="1800" w:hanging="360"/>
      </w:pPr>
    </w:lvl>
    <w:lvl w:ilvl="2" w:tplc="7A10381E" w:tentative="1">
      <w:start w:val="1"/>
      <w:numFmt w:val="lowerRoman"/>
      <w:lvlText w:val="%3."/>
      <w:lvlJc w:val="right"/>
      <w:pPr>
        <w:ind w:left="2520" w:hanging="180"/>
      </w:pPr>
    </w:lvl>
    <w:lvl w:ilvl="3" w:tplc="32DEF208" w:tentative="1">
      <w:start w:val="1"/>
      <w:numFmt w:val="decimal"/>
      <w:lvlText w:val="%4."/>
      <w:lvlJc w:val="left"/>
      <w:pPr>
        <w:ind w:left="3240" w:hanging="360"/>
      </w:pPr>
    </w:lvl>
    <w:lvl w:ilvl="4" w:tplc="BA920812" w:tentative="1">
      <w:start w:val="1"/>
      <w:numFmt w:val="lowerLetter"/>
      <w:lvlText w:val="%5."/>
      <w:lvlJc w:val="left"/>
      <w:pPr>
        <w:ind w:left="3960" w:hanging="360"/>
      </w:pPr>
    </w:lvl>
    <w:lvl w:ilvl="5" w:tplc="0EB4772C" w:tentative="1">
      <w:start w:val="1"/>
      <w:numFmt w:val="lowerRoman"/>
      <w:lvlText w:val="%6."/>
      <w:lvlJc w:val="right"/>
      <w:pPr>
        <w:ind w:left="4680" w:hanging="180"/>
      </w:pPr>
    </w:lvl>
    <w:lvl w:ilvl="6" w:tplc="477EFE16" w:tentative="1">
      <w:start w:val="1"/>
      <w:numFmt w:val="decimal"/>
      <w:lvlText w:val="%7."/>
      <w:lvlJc w:val="left"/>
      <w:pPr>
        <w:ind w:left="5400" w:hanging="360"/>
      </w:pPr>
    </w:lvl>
    <w:lvl w:ilvl="7" w:tplc="1E68DA80" w:tentative="1">
      <w:start w:val="1"/>
      <w:numFmt w:val="lowerLetter"/>
      <w:lvlText w:val="%8."/>
      <w:lvlJc w:val="left"/>
      <w:pPr>
        <w:ind w:left="6120" w:hanging="360"/>
      </w:pPr>
    </w:lvl>
    <w:lvl w:ilvl="8" w:tplc="E57EB364" w:tentative="1">
      <w:start w:val="1"/>
      <w:numFmt w:val="lowerRoman"/>
      <w:lvlText w:val="%9."/>
      <w:lvlJc w:val="right"/>
      <w:pPr>
        <w:ind w:left="6840" w:hanging="180"/>
      </w:pPr>
    </w:lvl>
  </w:abstractNum>
  <w:abstractNum w:abstractNumId="27" w15:restartNumberingAfterBreak="0">
    <w:nsid w:val="43513AB5"/>
    <w:multiLevelType w:val="hybridMultilevel"/>
    <w:tmpl w:val="A5E26056"/>
    <w:lvl w:ilvl="0" w:tplc="DA48A884">
      <w:start w:val="1"/>
      <w:numFmt w:val="upperRoman"/>
      <w:lvlText w:val="%1."/>
      <w:lvlJc w:val="right"/>
      <w:pPr>
        <w:ind w:left="3479" w:hanging="360"/>
      </w:pPr>
      <w:rPr>
        <w:b/>
        <w:bCs/>
      </w:rPr>
    </w:lvl>
    <w:lvl w:ilvl="1" w:tplc="8318A1F4">
      <w:start w:val="1"/>
      <w:numFmt w:val="lowerLetter"/>
      <w:lvlText w:val="%2."/>
      <w:lvlJc w:val="left"/>
      <w:pPr>
        <w:ind w:left="1440" w:hanging="360"/>
      </w:pPr>
    </w:lvl>
    <w:lvl w:ilvl="2" w:tplc="A030BB1C" w:tentative="1">
      <w:start w:val="1"/>
      <w:numFmt w:val="lowerRoman"/>
      <w:lvlText w:val="%3."/>
      <w:lvlJc w:val="right"/>
      <w:pPr>
        <w:ind w:left="2160" w:hanging="180"/>
      </w:pPr>
    </w:lvl>
    <w:lvl w:ilvl="3" w:tplc="A3FEEDE6" w:tentative="1">
      <w:start w:val="1"/>
      <w:numFmt w:val="decimal"/>
      <w:lvlText w:val="%4."/>
      <w:lvlJc w:val="left"/>
      <w:pPr>
        <w:ind w:left="2880" w:hanging="360"/>
      </w:pPr>
    </w:lvl>
    <w:lvl w:ilvl="4" w:tplc="51521B88" w:tentative="1">
      <w:start w:val="1"/>
      <w:numFmt w:val="lowerLetter"/>
      <w:lvlText w:val="%5."/>
      <w:lvlJc w:val="left"/>
      <w:pPr>
        <w:ind w:left="3600" w:hanging="360"/>
      </w:pPr>
    </w:lvl>
    <w:lvl w:ilvl="5" w:tplc="964E9220" w:tentative="1">
      <w:start w:val="1"/>
      <w:numFmt w:val="lowerRoman"/>
      <w:lvlText w:val="%6."/>
      <w:lvlJc w:val="right"/>
      <w:pPr>
        <w:ind w:left="4320" w:hanging="180"/>
      </w:pPr>
    </w:lvl>
    <w:lvl w:ilvl="6" w:tplc="4AB0A436" w:tentative="1">
      <w:start w:val="1"/>
      <w:numFmt w:val="decimal"/>
      <w:lvlText w:val="%7."/>
      <w:lvlJc w:val="left"/>
      <w:pPr>
        <w:ind w:left="5040" w:hanging="360"/>
      </w:pPr>
    </w:lvl>
    <w:lvl w:ilvl="7" w:tplc="50CADED8" w:tentative="1">
      <w:start w:val="1"/>
      <w:numFmt w:val="lowerLetter"/>
      <w:lvlText w:val="%8."/>
      <w:lvlJc w:val="left"/>
      <w:pPr>
        <w:ind w:left="5760" w:hanging="360"/>
      </w:pPr>
    </w:lvl>
    <w:lvl w:ilvl="8" w:tplc="B82A9FBE" w:tentative="1">
      <w:start w:val="1"/>
      <w:numFmt w:val="lowerRoman"/>
      <w:lvlText w:val="%9."/>
      <w:lvlJc w:val="right"/>
      <w:pPr>
        <w:ind w:left="6480" w:hanging="180"/>
      </w:pPr>
    </w:lvl>
  </w:abstractNum>
  <w:abstractNum w:abstractNumId="28" w15:restartNumberingAfterBreak="0">
    <w:nsid w:val="4B3869D2"/>
    <w:multiLevelType w:val="hybridMultilevel"/>
    <w:tmpl w:val="B3901BB2"/>
    <w:lvl w:ilvl="0" w:tplc="E00E3B60">
      <w:start w:val="1"/>
      <w:numFmt w:val="decimal"/>
      <w:lvlText w:val="%1."/>
      <w:lvlJc w:val="left"/>
      <w:pPr>
        <w:ind w:left="720" w:hanging="360"/>
      </w:pPr>
    </w:lvl>
    <w:lvl w:ilvl="1" w:tplc="2D34A7E8" w:tentative="1">
      <w:start w:val="1"/>
      <w:numFmt w:val="lowerLetter"/>
      <w:lvlText w:val="%2."/>
      <w:lvlJc w:val="left"/>
      <w:pPr>
        <w:ind w:left="1440" w:hanging="360"/>
      </w:pPr>
    </w:lvl>
    <w:lvl w:ilvl="2" w:tplc="17E03A56" w:tentative="1">
      <w:start w:val="1"/>
      <w:numFmt w:val="lowerRoman"/>
      <w:lvlText w:val="%3."/>
      <w:lvlJc w:val="right"/>
      <w:pPr>
        <w:ind w:left="2160" w:hanging="180"/>
      </w:pPr>
    </w:lvl>
    <w:lvl w:ilvl="3" w:tplc="4752A48C" w:tentative="1">
      <w:start w:val="1"/>
      <w:numFmt w:val="decimal"/>
      <w:lvlText w:val="%4."/>
      <w:lvlJc w:val="left"/>
      <w:pPr>
        <w:ind w:left="2880" w:hanging="360"/>
      </w:pPr>
    </w:lvl>
    <w:lvl w:ilvl="4" w:tplc="29342FAE" w:tentative="1">
      <w:start w:val="1"/>
      <w:numFmt w:val="lowerLetter"/>
      <w:lvlText w:val="%5."/>
      <w:lvlJc w:val="left"/>
      <w:pPr>
        <w:ind w:left="3600" w:hanging="360"/>
      </w:pPr>
    </w:lvl>
    <w:lvl w:ilvl="5" w:tplc="A5E6FE22" w:tentative="1">
      <w:start w:val="1"/>
      <w:numFmt w:val="lowerRoman"/>
      <w:lvlText w:val="%6."/>
      <w:lvlJc w:val="right"/>
      <w:pPr>
        <w:ind w:left="4320" w:hanging="180"/>
      </w:pPr>
    </w:lvl>
    <w:lvl w:ilvl="6" w:tplc="F9560786" w:tentative="1">
      <w:start w:val="1"/>
      <w:numFmt w:val="decimal"/>
      <w:lvlText w:val="%7."/>
      <w:lvlJc w:val="left"/>
      <w:pPr>
        <w:ind w:left="5040" w:hanging="360"/>
      </w:pPr>
    </w:lvl>
    <w:lvl w:ilvl="7" w:tplc="17BA9470" w:tentative="1">
      <w:start w:val="1"/>
      <w:numFmt w:val="lowerLetter"/>
      <w:lvlText w:val="%8."/>
      <w:lvlJc w:val="left"/>
      <w:pPr>
        <w:ind w:left="5760" w:hanging="360"/>
      </w:pPr>
    </w:lvl>
    <w:lvl w:ilvl="8" w:tplc="30A0E610" w:tentative="1">
      <w:start w:val="1"/>
      <w:numFmt w:val="lowerRoman"/>
      <w:lvlText w:val="%9."/>
      <w:lvlJc w:val="right"/>
      <w:pPr>
        <w:ind w:left="6480" w:hanging="180"/>
      </w:pPr>
    </w:lvl>
  </w:abstractNum>
  <w:abstractNum w:abstractNumId="29" w15:restartNumberingAfterBreak="0">
    <w:nsid w:val="540A46E6"/>
    <w:multiLevelType w:val="hybridMultilevel"/>
    <w:tmpl w:val="90242868"/>
    <w:lvl w:ilvl="0" w:tplc="A978DC28">
      <w:start w:val="4"/>
      <w:numFmt w:val="upperRoman"/>
      <w:lvlText w:val="%1."/>
      <w:lvlJc w:val="left"/>
      <w:pPr>
        <w:ind w:left="1080" w:hanging="720"/>
      </w:pPr>
      <w:rPr>
        <w:rFonts w:hint="default"/>
      </w:rPr>
    </w:lvl>
    <w:lvl w:ilvl="1" w:tplc="93B8659C" w:tentative="1">
      <w:start w:val="1"/>
      <w:numFmt w:val="lowerLetter"/>
      <w:lvlText w:val="%2."/>
      <w:lvlJc w:val="left"/>
      <w:pPr>
        <w:ind w:left="1440" w:hanging="360"/>
      </w:pPr>
    </w:lvl>
    <w:lvl w:ilvl="2" w:tplc="8C5E84EA" w:tentative="1">
      <w:start w:val="1"/>
      <w:numFmt w:val="lowerRoman"/>
      <w:lvlText w:val="%3."/>
      <w:lvlJc w:val="right"/>
      <w:pPr>
        <w:ind w:left="2160" w:hanging="180"/>
      </w:pPr>
    </w:lvl>
    <w:lvl w:ilvl="3" w:tplc="814230F2" w:tentative="1">
      <w:start w:val="1"/>
      <w:numFmt w:val="decimal"/>
      <w:lvlText w:val="%4."/>
      <w:lvlJc w:val="left"/>
      <w:pPr>
        <w:ind w:left="2880" w:hanging="360"/>
      </w:pPr>
    </w:lvl>
    <w:lvl w:ilvl="4" w:tplc="34BEDEA6" w:tentative="1">
      <w:start w:val="1"/>
      <w:numFmt w:val="lowerLetter"/>
      <w:lvlText w:val="%5."/>
      <w:lvlJc w:val="left"/>
      <w:pPr>
        <w:ind w:left="3600" w:hanging="360"/>
      </w:pPr>
    </w:lvl>
    <w:lvl w:ilvl="5" w:tplc="00F869B0" w:tentative="1">
      <w:start w:val="1"/>
      <w:numFmt w:val="lowerRoman"/>
      <w:lvlText w:val="%6."/>
      <w:lvlJc w:val="right"/>
      <w:pPr>
        <w:ind w:left="4320" w:hanging="180"/>
      </w:pPr>
    </w:lvl>
    <w:lvl w:ilvl="6" w:tplc="031A7828" w:tentative="1">
      <w:start w:val="1"/>
      <w:numFmt w:val="decimal"/>
      <w:lvlText w:val="%7."/>
      <w:lvlJc w:val="left"/>
      <w:pPr>
        <w:ind w:left="5040" w:hanging="360"/>
      </w:pPr>
    </w:lvl>
    <w:lvl w:ilvl="7" w:tplc="23C839E2" w:tentative="1">
      <w:start w:val="1"/>
      <w:numFmt w:val="lowerLetter"/>
      <w:lvlText w:val="%8."/>
      <w:lvlJc w:val="left"/>
      <w:pPr>
        <w:ind w:left="5760" w:hanging="360"/>
      </w:pPr>
    </w:lvl>
    <w:lvl w:ilvl="8" w:tplc="00D41F18" w:tentative="1">
      <w:start w:val="1"/>
      <w:numFmt w:val="lowerRoman"/>
      <w:lvlText w:val="%9."/>
      <w:lvlJc w:val="right"/>
      <w:pPr>
        <w:ind w:left="6480" w:hanging="180"/>
      </w:pPr>
    </w:lvl>
  </w:abstractNum>
  <w:abstractNum w:abstractNumId="30" w15:restartNumberingAfterBreak="0">
    <w:nsid w:val="58E03FDF"/>
    <w:multiLevelType w:val="hybridMultilevel"/>
    <w:tmpl w:val="1D92AF4A"/>
    <w:lvl w:ilvl="0" w:tplc="729EA92A">
      <w:start w:val="1"/>
      <w:numFmt w:val="upperRoman"/>
      <w:lvlText w:val="%1."/>
      <w:lvlJc w:val="right"/>
      <w:pPr>
        <w:ind w:left="720" w:hanging="360"/>
      </w:pPr>
    </w:lvl>
    <w:lvl w:ilvl="1" w:tplc="1AC0BBFC" w:tentative="1">
      <w:start w:val="1"/>
      <w:numFmt w:val="lowerLetter"/>
      <w:lvlText w:val="%2."/>
      <w:lvlJc w:val="left"/>
      <w:pPr>
        <w:ind w:left="1440" w:hanging="360"/>
      </w:pPr>
    </w:lvl>
    <w:lvl w:ilvl="2" w:tplc="58505EB2" w:tentative="1">
      <w:start w:val="1"/>
      <w:numFmt w:val="lowerRoman"/>
      <w:lvlText w:val="%3."/>
      <w:lvlJc w:val="right"/>
      <w:pPr>
        <w:ind w:left="2160" w:hanging="180"/>
      </w:pPr>
    </w:lvl>
    <w:lvl w:ilvl="3" w:tplc="3CBEB6D8" w:tentative="1">
      <w:start w:val="1"/>
      <w:numFmt w:val="decimal"/>
      <w:lvlText w:val="%4."/>
      <w:lvlJc w:val="left"/>
      <w:pPr>
        <w:ind w:left="2880" w:hanging="360"/>
      </w:pPr>
    </w:lvl>
    <w:lvl w:ilvl="4" w:tplc="F3966262" w:tentative="1">
      <w:start w:val="1"/>
      <w:numFmt w:val="lowerLetter"/>
      <w:lvlText w:val="%5."/>
      <w:lvlJc w:val="left"/>
      <w:pPr>
        <w:ind w:left="3600" w:hanging="360"/>
      </w:pPr>
    </w:lvl>
    <w:lvl w:ilvl="5" w:tplc="C11A862E" w:tentative="1">
      <w:start w:val="1"/>
      <w:numFmt w:val="lowerRoman"/>
      <w:lvlText w:val="%6."/>
      <w:lvlJc w:val="right"/>
      <w:pPr>
        <w:ind w:left="4320" w:hanging="180"/>
      </w:pPr>
    </w:lvl>
    <w:lvl w:ilvl="6" w:tplc="F3BE472E" w:tentative="1">
      <w:start w:val="1"/>
      <w:numFmt w:val="decimal"/>
      <w:lvlText w:val="%7."/>
      <w:lvlJc w:val="left"/>
      <w:pPr>
        <w:ind w:left="5040" w:hanging="360"/>
      </w:pPr>
    </w:lvl>
    <w:lvl w:ilvl="7" w:tplc="41803922" w:tentative="1">
      <w:start w:val="1"/>
      <w:numFmt w:val="lowerLetter"/>
      <w:lvlText w:val="%8."/>
      <w:lvlJc w:val="left"/>
      <w:pPr>
        <w:ind w:left="5760" w:hanging="360"/>
      </w:pPr>
    </w:lvl>
    <w:lvl w:ilvl="8" w:tplc="30267358" w:tentative="1">
      <w:start w:val="1"/>
      <w:numFmt w:val="lowerRoman"/>
      <w:lvlText w:val="%9."/>
      <w:lvlJc w:val="right"/>
      <w:pPr>
        <w:ind w:left="6480" w:hanging="180"/>
      </w:pPr>
    </w:lvl>
  </w:abstractNum>
  <w:abstractNum w:abstractNumId="31" w15:restartNumberingAfterBreak="0">
    <w:nsid w:val="5DDE48F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FD71AA"/>
    <w:multiLevelType w:val="multilevel"/>
    <w:tmpl w:val="BCD2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D15186"/>
    <w:multiLevelType w:val="multilevel"/>
    <w:tmpl w:val="DF1CE5F0"/>
    <w:lvl w:ilvl="0">
      <w:start w:val="1"/>
      <w:numFmt w:val="decimal"/>
      <w:lvlText w:val="%1."/>
      <w:lvlJc w:val="left"/>
      <w:pPr>
        <w:ind w:left="360" w:hanging="360"/>
      </w:pPr>
      <w:rPr>
        <w:rFonts w:cs="Times New Roman"/>
      </w:rPr>
    </w:lvl>
    <w:lvl w:ilvl="1">
      <w:start w:val="1"/>
      <w:numFmt w:val="decimal"/>
      <w:lvlText w:val="%2."/>
      <w:lvlJc w:val="left"/>
      <w:pPr>
        <w:ind w:left="432" w:hanging="432"/>
      </w:pPr>
      <w:rPr>
        <w:rFonts w:ascii="Times New Roman" w:eastAsia="Times New Roman" w:hAnsi="Times New Roman" w:cs="Times New Roman"/>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215" w:hanging="648"/>
      </w:pPr>
      <w:rPr>
        <w:rFonts w:cs="Times New Roman"/>
        <w:b w:val="0"/>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02005B7"/>
    <w:multiLevelType w:val="multilevel"/>
    <w:tmpl w:val="62F827E0"/>
    <w:lvl w:ilvl="0">
      <w:start w:val="1"/>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5" w15:restartNumberingAfterBreak="0">
    <w:nsid w:val="61123D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6C4E1B"/>
    <w:multiLevelType w:val="hybridMultilevel"/>
    <w:tmpl w:val="74DA2874"/>
    <w:lvl w:ilvl="0" w:tplc="18280866">
      <w:start w:val="1"/>
      <w:numFmt w:val="decimal"/>
      <w:lvlText w:val="%1."/>
      <w:lvlJc w:val="left"/>
      <w:pPr>
        <w:ind w:left="720" w:hanging="360"/>
      </w:pPr>
    </w:lvl>
    <w:lvl w:ilvl="1" w:tplc="7256AD74" w:tentative="1">
      <w:start w:val="1"/>
      <w:numFmt w:val="lowerLetter"/>
      <w:lvlText w:val="%2."/>
      <w:lvlJc w:val="left"/>
      <w:pPr>
        <w:ind w:left="1440" w:hanging="360"/>
      </w:pPr>
    </w:lvl>
    <w:lvl w:ilvl="2" w:tplc="D260514A" w:tentative="1">
      <w:start w:val="1"/>
      <w:numFmt w:val="lowerRoman"/>
      <w:lvlText w:val="%3."/>
      <w:lvlJc w:val="right"/>
      <w:pPr>
        <w:ind w:left="2160" w:hanging="180"/>
      </w:pPr>
    </w:lvl>
    <w:lvl w:ilvl="3" w:tplc="0CF44E48" w:tentative="1">
      <w:start w:val="1"/>
      <w:numFmt w:val="decimal"/>
      <w:lvlText w:val="%4."/>
      <w:lvlJc w:val="left"/>
      <w:pPr>
        <w:ind w:left="2880" w:hanging="360"/>
      </w:pPr>
    </w:lvl>
    <w:lvl w:ilvl="4" w:tplc="8174D886" w:tentative="1">
      <w:start w:val="1"/>
      <w:numFmt w:val="lowerLetter"/>
      <w:lvlText w:val="%5."/>
      <w:lvlJc w:val="left"/>
      <w:pPr>
        <w:ind w:left="3600" w:hanging="360"/>
      </w:pPr>
    </w:lvl>
    <w:lvl w:ilvl="5" w:tplc="1746192C" w:tentative="1">
      <w:start w:val="1"/>
      <w:numFmt w:val="lowerRoman"/>
      <w:lvlText w:val="%6."/>
      <w:lvlJc w:val="right"/>
      <w:pPr>
        <w:ind w:left="4320" w:hanging="180"/>
      </w:pPr>
    </w:lvl>
    <w:lvl w:ilvl="6" w:tplc="F5100888" w:tentative="1">
      <w:start w:val="1"/>
      <w:numFmt w:val="decimal"/>
      <w:lvlText w:val="%7."/>
      <w:lvlJc w:val="left"/>
      <w:pPr>
        <w:ind w:left="5040" w:hanging="360"/>
      </w:pPr>
    </w:lvl>
    <w:lvl w:ilvl="7" w:tplc="96A6F4D6" w:tentative="1">
      <w:start w:val="1"/>
      <w:numFmt w:val="lowerLetter"/>
      <w:lvlText w:val="%8."/>
      <w:lvlJc w:val="left"/>
      <w:pPr>
        <w:ind w:left="5760" w:hanging="360"/>
      </w:pPr>
    </w:lvl>
    <w:lvl w:ilvl="8" w:tplc="4F38B092" w:tentative="1">
      <w:start w:val="1"/>
      <w:numFmt w:val="lowerRoman"/>
      <w:lvlText w:val="%9."/>
      <w:lvlJc w:val="right"/>
      <w:pPr>
        <w:ind w:left="6480" w:hanging="180"/>
      </w:pPr>
    </w:lvl>
  </w:abstractNum>
  <w:abstractNum w:abstractNumId="37" w15:restartNumberingAfterBreak="0">
    <w:nsid w:val="64CE6FDF"/>
    <w:multiLevelType w:val="hybridMultilevel"/>
    <w:tmpl w:val="E3D27B24"/>
    <w:lvl w:ilvl="0" w:tplc="D1CC2D92">
      <w:start w:val="4"/>
      <w:numFmt w:val="decimal"/>
      <w:lvlText w:val="%1."/>
      <w:lvlJc w:val="left"/>
      <w:pPr>
        <w:tabs>
          <w:tab w:val="num" w:pos="720"/>
        </w:tabs>
        <w:ind w:left="720" w:hanging="360"/>
      </w:pPr>
      <w:rPr>
        <w:rFonts w:hint="default"/>
      </w:rPr>
    </w:lvl>
    <w:lvl w:ilvl="1" w:tplc="8F9CE770">
      <w:start w:val="1"/>
      <w:numFmt w:val="lowerLetter"/>
      <w:lvlText w:val="%2."/>
      <w:lvlJc w:val="left"/>
      <w:pPr>
        <w:tabs>
          <w:tab w:val="num" w:pos="1440"/>
        </w:tabs>
        <w:ind w:left="1440" w:hanging="360"/>
      </w:pPr>
    </w:lvl>
    <w:lvl w:ilvl="2" w:tplc="75887946">
      <w:start w:val="1"/>
      <w:numFmt w:val="lowerRoman"/>
      <w:lvlText w:val="%3."/>
      <w:lvlJc w:val="right"/>
      <w:pPr>
        <w:tabs>
          <w:tab w:val="num" w:pos="2160"/>
        </w:tabs>
        <w:ind w:left="2160" w:hanging="180"/>
      </w:pPr>
    </w:lvl>
    <w:lvl w:ilvl="3" w:tplc="F01617C0">
      <w:start w:val="1"/>
      <w:numFmt w:val="decimal"/>
      <w:lvlText w:val="%4."/>
      <w:lvlJc w:val="left"/>
      <w:pPr>
        <w:tabs>
          <w:tab w:val="num" w:pos="2880"/>
        </w:tabs>
        <w:ind w:left="2880" w:hanging="360"/>
      </w:pPr>
    </w:lvl>
    <w:lvl w:ilvl="4" w:tplc="A828A6BA">
      <w:start w:val="1"/>
      <w:numFmt w:val="lowerLetter"/>
      <w:lvlText w:val="%5."/>
      <w:lvlJc w:val="left"/>
      <w:pPr>
        <w:tabs>
          <w:tab w:val="num" w:pos="3600"/>
        </w:tabs>
        <w:ind w:left="3600" w:hanging="360"/>
      </w:pPr>
    </w:lvl>
    <w:lvl w:ilvl="5" w:tplc="DA08FF6A">
      <w:start w:val="1"/>
      <w:numFmt w:val="lowerRoman"/>
      <w:lvlText w:val="%6."/>
      <w:lvlJc w:val="right"/>
      <w:pPr>
        <w:tabs>
          <w:tab w:val="num" w:pos="4320"/>
        </w:tabs>
        <w:ind w:left="4320" w:hanging="180"/>
      </w:pPr>
    </w:lvl>
    <w:lvl w:ilvl="6" w:tplc="0A4093FC">
      <w:start w:val="1"/>
      <w:numFmt w:val="decimal"/>
      <w:lvlText w:val="%7."/>
      <w:lvlJc w:val="left"/>
      <w:pPr>
        <w:tabs>
          <w:tab w:val="num" w:pos="5040"/>
        </w:tabs>
        <w:ind w:left="5040" w:hanging="360"/>
      </w:pPr>
    </w:lvl>
    <w:lvl w:ilvl="7" w:tplc="A73C4526">
      <w:start w:val="1"/>
      <w:numFmt w:val="lowerLetter"/>
      <w:lvlText w:val="%8."/>
      <w:lvlJc w:val="left"/>
      <w:pPr>
        <w:tabs>
          <w:tab w:val="num" w:pos="5760"/>
        </w:tabs>
        <w:ind w:left="5760" w:hanging="360"/>
      </w:pPr>
    </w:lvl>
    <w:lvl w:ilvl="8" w:tplc="4AFC36EA">
      <w:start w:val="1"/>
      <w:numFmt w:val="lowerRoman"/>
      <w:lvlText w:val="%9."/>
      <w:lvlJc w:val="right"/>
      <w:pPr>
        <w:tabs>
          <w:tab w:val="num" w:pos="6480"/>
        </w:tabs>
        <w:ind w:left="6480" w:hanging="180"/>
      </w:pPr>
    </w:lvl>
  </w:abstractNum>
  <w:abstractNum w:abstractNumId="38" w15:restartNumberingAfterBreak="0">
    <w:nsid w:val="663846BF"/>
    <w:multiLevelType w:val="hybridMultilevel"/>
    <w:tmpl w:val="9F0C1EEA"/>
    <w:lvl w:ilvl="0" w:tplc="3334D7A2">
      <w:start w:val="1"/>
      <w:numFmt w:val="decimal"/>
      <w:lvlText w:val="%1."/>
      <w:lvlJc w:val="left"/>
      <w:pPr>
        <w:ind w:left="1080" w:hanging="360"/>
      </w:pPr>
    </w:lvl>
    <w:lvl w:ilvl="1" w:tplc="1272008E" w:tentative="1">
      <w:start w:val="1"/>
      <w:numFmt w:val="lowerLetter"/>
      <w:lvlText w:val="%2."/>
      <w:lvlJc w:val="left"/>
      <w:pPr>
        <w:ind w:left="1800" w:hanging="360"/>
      </w:pPr>
    </w:lvl>
    <w:lvl w:ilvl="2" w:tplc="C1EE75F6" w:tentative="1">
      <w:start w:val="1"/>
      <w:numFmt w:val="lowerRoman"/>
      <w:lvlText w:val="%3."/>
      <w:lvlJc w:val="right"/>
      <w:pPr>
        <w:ind w:left="2520" w:hanging="180"/>
      </w:pPr>
    </w:lvl>
    <w:lvl w:ilvl="3" w:tplc="DE22638A" w:tentative="1">
      <w:start w:val="1"/>
      <w:numFmt w:val="decimal"/>
      <w:lvlText w:val="%4."/>
      <w:lvlJc w:val="left"/>
      <w:pPr>
        <w:ind w:left="3240" w:hanging="360"/>
      </w:pPr>
    </w:lvl>
    <w:lvl w:ilvl="4" w:tplc="2E049E5E" w:tentative="1">
      <w:start w:val="1"/>
      <w:numFmt w:val="lowerLetter"/>
      <w:lvlText w:val="%5."/>
      <w:lvlJc w:val="left"/>
      <w:pPr>
        <w:ind w:left="3960" w:hanging="360"/>
      </w:pPr>
    </w:lvl>
    <w:lvl w:ilvl="5" w:tplc="1E48368A" w:tentative="1">
      <w:start w:val="1"/>
      <w:numFmt w:val="lowerRoman"/>
      <w:lvlText w:val="%6."/>
      <w:lvlJc w:val="right"/>
      <w:pPr>
        <w:ind w:left="4680" w:hanging="180"/>
      </w:pPr>
    </w:lvl>
    <w:lvl w:ilvl="6" w:tplc="A81A618A" w:tentative="1">
      <w:start w:val="1"/>
      <w:numFmt w:val="decimal"/>
      <w:lvlText w:val="%7."/>
      <w:lvlJc w:val="left"/>
      <w:pPr>
        <w:ind w:left="5400" w:hanging="360"/>
      </w:pPr>
    </w:lvl>
    <w:lvl w:ilvl="7" w:tplc="6010A63A" w:tentative="1">
      <w:start w:val="1"/>
      <w:numFmt w:val="lowerLetter"/>
      <w:lvlText w:val="%8."/>
      <w:lvlJc w:val="left"/>
      <w:pPr>
        <w:ind w:left="6120" w:hanging="360"/>
      </w:pPr>
    </w:lvl>
    <w:lvl w:ilvl="8" w:tplc="A4EA268E" w:tentative="1">
      <w:start w:val="1"/>
      <w:numFmt w:val="lowerRoman"/>
      <w:lvlText w:val="%9."/>
      <w:lvlJc w:val="right"/>
      <w:pPr>
        <w:ind w:left="6840" w:hanging="180"/>
      </w:pPr>
    </w:lvl>
  </w:abstractNum>
  <w:abstractNum w:abstractNumId="39" w15:restartNumberingAfterBreak="0">
    <w:nsid w:val="66714420"/>
    <w:multiLevelType w:val="hybridMultilevel"/>
    <w:tmpl w:val="6EA06468"/>
    <w:lvl w:ilvl="0" w:tplc="B94A0514">
      <w:start w:val="1"/>
      <w:numFmt w:val="decimal"/>
      <w:lvlText w:val="%1."/>
      <w:lvlJc w:val="left"/>
      <w:pPr>
        <w:ind w:left="720" w:hanging="360"/>
      </w:pPr>
      <w:rPr>
        <w:rFonts w:hint="default"/>
      </w:rPr>
    </w:lvl>
    <w:lvl w:ilvl="1" w:tplc="33A22BB4" w:tentative="1">
      <w:start w:val="1"/>
      <w:numFmt w:val="lowerLetter"/>
      <w:lvlText w:val="%2."/>
      <w:lvlJc w:val="left"/>
      <w:pPr>
        <w:ind w:left="1440" w:hanging="360"/>
      </w:pPr>
    </w:lvl>
    <w:lvl w:ilvl="2" w:tplc="F8D000CC" w:tentative="1">
      <w:start w:val="1"/>
      <w:numFmt w:val="lowerRoman"/>
      <w:lvlText w:val="%3."/>
      <w:lvlJc w:val="right"/>
      <w:pPr>
        <w:ind w:left="2160" w:hanging="180"/>
      </w:pPr>
    </w:lvl>
    <w:lvl w:ilvl="3" w:tplc="ED22B384" w:tentative="1">
      <w:start w:val="1"/>
      <w:numFmt w:val="decimal"/>
      <w:lvlText w:val="%4."/>
      <w:lvlJc w:val="left"/>
      <w:pPr>
        <w:ind w:left="2880" w:hanging="360"/>
      </w:pPr>
    </w:lvl>
    <w:lvl w:ilvl="4" w:tplc="594870CA" w:tentative="1">
      <w:start w:val="1"/>
      <w:numFmt w:val="lowerLetter"/>
      <w:lvlText w:val="%5."/>
      <w:lvlJc w:val="left"/>
      <w:pPr>
        <w:ind w:left="3600" w:hanging="360"/>
      </w:pPr>
    </w:lvl>
    <w:lvl w:ilvl="5" w:tplc="7B1C66FC" w:tentative="1">
      <w:start w:val="1"/>
      <w:numFmt w:val="lowerRoman"/>
      <w:lvlText w:val="%6."/>
      <w:lvlJc w:val="right"/>
      <w:pPr>
        <w:ind w:left="4320" w:hanging="180"/>
      </w:pPr>
    </w:lvl>
    <w:lvl w:ilvl="6" w:tplc="65A83DC8" w:tentative="1">
      <w:start w:val="1"/>
      <w:numFmt w:val="decimal"/>
      <w:lvlText w:val="%7."/>
      <w:lvlJc w:val="left"/>
      <w:pPr>
        <w:ind w:left="5040" w:hanging="360"/>
      </w:pPr>
    </w:lvl>
    <w:lvl w:ilvl="7" w:tplc="6CCC4FA8" w:tentative="1">
      <w:start w:val="1"/>
      <w:numFmt w:val="lowerLetter"/>
      <w:lvlText w:val="%8."/>
      <w:lvlJc w:val="left"/>
      <w:pPr>
        <w:ind w:left="5760" w:hanging="360"/>
      </w:pPr>
    </w:lvl>
    <w:lvl w:ilvl="8" w:tplc="6778D408" w:tentative="1">
      <w:start w:val="1"/>
      <w:numFmt w:val="lowerRoman"/>
      <w:lvlText w:val="%9."/>
      <w:lvlJc w:val="right"/>
      <w:pPr>
        <w:ind w:left="6480" w:hanging="180"/>
      </w:pPr>
    </w:lvl>
  </w:abstractNum>
  <w:abstractNum w:abstractNumId="40" w15:restartNumberingAfterBreak="0">
    <w:nsid w:val="66D25263"/>
    <w:multiLevelType w:val="multilevel"/>
    <w:tmpl w:val="DD1E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A40159"/>
    <w:multiLevelType w:val="multilevel"/>
    <w:tmpl w:val="97A2CDAE"/>
    <w:lvl w:ilvl="0">
      <w:start w:val="1"/>
      <w:numFmt w:val="decimal"/>
      <w:lvlText w:val="%1."/>
      <w:lvlJc w:val="left"/>
      <w:pPr>
        <w:ind w:left="502" w:hanging="360"/>
      </w:pPr>
      <w:rPr>
        <w:rFonts w:ascii="Times New Roman" w:hAnsi="Times New Roman" w:cs="Times New Roman" w:hint="default"/>
        <w:b w:val="0"/>
        <w:bCs w:val="0"/>
        <w:i w:val="0"/>
        <w:iCs w:val="0"/>
        <w:strike w:val="0"/>
        <w:color w:val="auto"/>
        <w:sz w:val="24"/>
        <w:szCs w:val="24"/>
      </w:rPr>
    </w:lvl>
    <w:lvl w:ilvl="1">
      <w:start w:val="1"/>
      <w:numFmt w:val="decimal"/>
      <w:lvlText w:val="%1.%2."/>
      <w:lvlJc w:val="left"/>
      <w:pPr>
        <w:ind w:left="7520"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2436F4"/>
    <w:multiLevelType w:val="multilevel"/>
    <w:tmpl w:val="F12819C8"/>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010BB2"/>
    <w:multiLevelType w:val="hybridMultilevel"/>
    <w:tmpl w:val="94BA45C6"/>
    <w:lvl w:ilvl="0" w:tplc="0F92D7FE">
      <w:start w:val="1"/>
      <w:numFmt w:val="upperRoman"/>
      <w:lvlText w:val="%1."/>
      <w:lvlJc w:val="right"/>
      <w:pPr>
        <w:ind w:left="720" w:hanging="360"/>
      </w:pPr>
    </w:lvl>
    <w:lvl w:ilvl="1" w:tplc="C0ECCA5C" w:tentative="1">
      <w:start w:val="1"/>
      <w:numFmt w:val="lowerLetter"/>
      <w:lvlText w:val="%2."/>
      <w:lvlJc w:val="left"/>
      <w:pPr>
        <w:ind w:left="1440" w:hanging="360"/>
      </w:pPr>
    </w:lvl>
    <w:lvl w:ilvl="2" w:tplc="E99E0CF0" w:tentative="1">
      <w:start w:val="1"/>
      <w:numFmt w:val="lowerRoman"/>
      <w:lvlText w:val="%3."/>
      <w:lvlJc w:val="right"/>
      <w:pPr>
        <w:ind w:left="2160" w:hanging="180"/>
      </w:pPr>
    </w:lvl>
    <w:lvl w:ilvl="3" w:tplc="BCB298F2" w:tentative="1">
      <w:start w:val="1"/>
      <w:numFmt w:val="decimal"/>
      <w:lvlText w:val="%4."/>
      <w:lvlJc w:val="left"/>
      <w:pPr>
        <w:ind w:left="2880" w:hanging="360"/>
      </w:pPr>
    </w:lvl>
    <w:lvl w:ilvl="4" w:tplc="E5CC71B2" w:tentative="1">
      <w:start w:val="1"/>
      <w:numFmt w:val="lowerLetter"/>
      <w:lvlText w:val="%5."/>
      <w:lvlJc w:val="left"/>
      <w:pPr>
        <w:ind w:left="3600" w:hanging="360"/>
      </w:pPr>
    </w:lvl>
    <w:lvl w:ilvl="5" w:tplc="501493BA" w:tentative="1">
      <w:start w:val="1"/>
      <w:numFmt w:val="lowerRoman"/>
      <w:lvlText w:val="%6."/>
      <w:lvlJc w:val="right"/>
      <w:pPr>
        <w:ind w:left="4320" w:hanging="180"/>
      </w:pPr>
    </w:lvl>
    <w:lvl w:ilvl="6" w:tplc="B87E48CC" w:tentative="1">
      <w:start w:val="1"/>
      <w:numFmt w:val="decimal"/>
      <w:lvlText w:val="%7."/>
      <w:lvlJc w:val="left"/>
      <w:pPr>
        <w:ind w:left="5040" w:hanging="360"/>
      </w:pPr>
    </w:lvl>
    <w:lvl w:ilvl="7" w:tplc="102603E8" w:tentative="1">
      <w:start w:val="1"/>
      <w:numFmt w:val="lowerLetter"/>
      <w:lvlText w:val="%8."/>
      <w:lvlJc w:val="left"/>
      <w:pPr>
        <w:ind w:left="5760" w:hanging="360"/>
      </w:pPr>
    </w:lvl>
    <w:lvl w:ilvl="8" w:tplc="3A60C48A" w:tentative="1">
      <w:start w:val="1"/>
      <w:numFmt w:val="lowerRoman"/>
      <w:lvlText w:val="%9."/>
      <w:lvlJc w:val="right"/>
      <w:pPr>
        <w:ind w:left="6480" w:hanging="180"/>
      </w:pPr>
    </w:lvl>
  </w:abstractNum>
  <w:abstractNum w:abstractNumId="44" w15:restartNumberingAfterBreak="0">
    <w:nsid w:val="71FB7AF6"/>
    <w:multiLevelType w:val="hybridMultilevel"/>
    <w:tmpl w:val="1B9C7852"/>
    <w:lvl w:ilvl="0" w:tplc="ADF4059E">
      <w:start w:val="1"/>
      <w:numFmt w:val="bullet"/>
      <w:lvlText w:val=""/>
      <w:lvlJc w:val="left"/>
      <w:pPr>
        <w:ind w:left="720" w:hanging="360"/>
      </w:pPr>
      <w:rPr>
        <w:rFonts w:ascii="Wingdings" w:hAnsi="Wingdings" w:hint="default"/>
      </w:rPr>
    </w:lvl>
    <w:lvl w:ilvl="1" w:tplc="BDE20400">
      <w:start w:val="1"/>
      <w:numFmt w:val="bullet"/>
      <w:lvlText w:val="o"/>
      <w:lvlJc w:val="left"/>
      <w:pPr>
        <w:ind w:left="1440" w:hanging="360"/>
      </w:pPr>
      <w:rPr>
        <w:rFonts w:ascii="Courier New" w:hAnsi="Courier New" w:cs="Courier New" w:hint="default"/>
      </w:rPr>
    </w:lvl>
    <w:lvl w:ilvl="2" w:tplc="BB58CF72">
      <w:start w:val="1"/>
      <w:numFmt w:val="bullet"/>
      <w:lvlText w:val=""/>
      <w:lvlJc w:val="left"/>
      <w:pPr>
        <w:ind w:left="2160" w:hanging="360"/>
      </w:pPr>
      <w:rPr>
        <w:rFonts w:ascii="Wingdings" w:hAnsi="Wingdings" w:hint="default"/>
      </w:rPr>
    </w:lvl>
    <w:lvl w:ilvl="3" w:tplc="D200C9AC">
      <w:start w:val="1"/>
      <w:numFmt w:val="bullet"/>
      <w:lvlText w:val=""/>
      <w:lvlJc w:val="left"/>
      <w:pPr>
        <w:ind w:left="2880" w:hanging="360"/>
      </w:pPr>
      <w:rPr>
        <w:rFonts w:ascii="Symbol" w:hAnsi="Symbol" w:hint="default"/>
      </w:rPr>
    </w:lvl>
    <w:lvl w:ilvl="4" w:tplc="428E9A78">
      <w:start w:val="1"/>
      <w:numFmt w:val="bullet"/>
      <w:lvlText w:val="o"/>
      <w:lvlJc w:val="left"/>
      <w:pPr>
        <w:ind w:left="3600" w:hanging="360"/>
      </w:pPr>
      <w:rPr>
        <w:rFonts w:ascii="Courier New" w:hAnsi="Courier New" w:cs="Courier New" w:hint="default"/>
      </w:rPr>
    </w:lvl>
    <w:lvl w:ilvl="5" w:tplc="766A5FC6">
      <w:start w:val="1"/>
      <w:numFmt w:val="bullet"/>
      <w:lvlText w:val=""/>
      <w:lvlJc w:val="left"/>
      <w:pPr>
        <w:ind w:left="4320" w:hanging="360"/>
      </w:pPr>
      <w:rPr>
        <w:rFonts w:ascii="Wingdings" w:hAnsi="Wingdings" w:hint="default"/>
      </w:rPr>
    </w:lvl>
    <w:lvl w:ilvl="6" w:tplc="A126BC2A">
      <w:start w:val="1"/>
      <w:numFmt w:val="bullet"/>
      <w:lvlText w:val=""/>
      <w:lvlJc w:val="left"/>
      <w:pPr>
        <w:ind w:left="5040" w:hanging="360"/>
      </w:pPr>
      <w:rPr>
        <w:rFonts w:ascii="Symbol" w:hAnsi="Symbol" w:hint="default"/>
      </w:rPr>
    </w:lvl>
    <w:lvl w:ilvl="7" w:tplc="2C8ECC82">
      <w:start w:val="1"/>
      <w:numFmt w:val="bullet"/>
      <w:lvlText w:val="o"/>
      <w:lvlJc w:val="left"/>
      <w:pPr>
        <w:ind w:left="5760" w:hanging="360"/>
      </w:pPr>
      <w:rPr>
        <w:rFonts w:ascii="Courier New" w:hAnsi="Courier New" w:cs="Courier New" w:hint="default"/>
      </w:rPr>
    </w:lvl>
    <w:lvl w:ilvl="8" w:tplc="3690B2C2">
      <w:start w:val="1"/>
      <w:numFmt w:val="bullet"/>
      <w:lvlText w:val=""/>
      <w:lvlJc w:val="left"/>
      <w:pPr>
        <w:ind w:left="6480" w:hanging="360"/>
      </w:pPr>
      <w:rPr>
        <w:rFonts w:ascii="Wingdings" w:hAnsi="Wingdings" w:hint="default"/>
      </w:rPr>
    </w:lvl>
  </w:abstractNum>
  <w:abstractNum w:abstractNumId="45" w15:restartNumberingAfterBreak="0">
    <w:nsid w:val="74BC29FE"/>
    <w:multiLevelType w:val="hybridMultilevel"/>
    <w:tmpl w:val="1F72D728"/>
    <w:lvl w:ilvl="0" w:tplc="3FC0FF50">
      <w:start w:val="1"/>
      <w:numFmt w:val="upperRoman"/>
      <w:lvlText w:val="%1."/>
      <w:lvlJc w:val="right"/>
      <w:pPr>
        <w:ind w:left="1080" w:hanging="720"/>
      </w:pPr>
      <w:rPr>
        <w:rFonts w:hint="default"/>
      </w:rPr>
    </w:lvl>
    <w:lvl w:ilvl="1" w:tplc="245C4108" w:tentative="1">
      <w:start w:val="1"/>
      <w:numFmt w:val="lowerLetter"/>
      <w:lvlText w:val="%2."/>
      <w:lvlJc w:val="left"/>
      <w:pPr>
        <w:ind w:left="1440" w:hanging="360"/>
      </w:pPr>
    </w:lvl>
    <w:lvl w:ilvl="2" w:tplc="50F423C6" w:tentative="1">
      <w:start w:val="1"/>
      <w:numFmt w:val="lowerRoman"/>
      <w:lvlText w:val="%3."/>
      <w:lvlJc w:val="right"/>
      <w:pPr>
        <w:ind w:left="2160" w:hanging="180"/>
      </w:pPr>
    </w:lvl>
    <w:lvl w:ilvl="3" w:tplc="E83010D6" w:tentative="1">
      <w:start w:val="1"/>
      <w:numFmt w:val="decimal"/>
      <w:lvlText w:val="%4."/>
      <w:lvlJc w:val="left"/>
      <w:pPr>
        <w:ind w:left="2880" w:hanging="360"/>
      </w:pPr>
    </w:lvl>
    <w:lvl w:ilvl="4" w:tplc="65ACEC3A" w:tentative="1">
      <w:start w:val="1"/>
      <w:numFmt w:val="lowerLetter"/>
      <w:lvlText w:val="%5."/>
      <w:lvlJc w:val="left"/>
      <w:pPr>
        <w:ind w:left="3600" w:hanging="360"/>
      </w:pPr>
    </w:lvl>
    <w:lvl w:ilvl="5" w:tplc="303273AA" w:tentative="1">
      <w:start w:val="1"/>
      <w:numFmt w:val="lowerRoman"/>
      <w:lvlText w:val="%6."/>
      <w:lvlJc w:val="right"/>
      <w:pPr>
        <w:ind w:left="4320" w:hanging="180"/>
      </w:pPr>
    </w:lvl>
    <w:lvl w:ilvl="6" w:tplc="A79CB2FC" w:tentative="1">
      <w:start w:val="1"/>
      <w:numFmt w:val="decimal"/>
      <w:lvlText w:val="%7."/>
      <w:lvlJc w:val="left"/>
      <w:pPr>
        <w:ind w:left="5040" w:hanging="360"/>
      </w:pPr>
    </w:lvl>
    <w:lvl w:ilvl="7" w:tplc="DBACD4CC" w:tentative="1">
      <w:start w:val="1"/>
      <w:numFmt w:val="lowerLetter"/>
      <w:lvlText w:val="%8."/>
      <w:lvlJc w:val="left"/>
      <w:pPr>
        <w:ind w:left="5760" w:hanging="360"/>
      </w:pPr>
    </w:lvl>
    <w:lvl w:ilvl="8" w:tplc="3DA2CD0A" w:tentative="1">
      <w:start w:val="1"/>
      <w:numFmt w:val="lowerRoman"/>
      <w:lvlText w:val="%9."/>
      <w:lvlJc w:val="right"/>
      <w:pPr>
        <w:ind w:left="6480" w:hanging="180"/>
      </w:pPr>
    </w:lvl>
  </w:abstractNum>
  <w:abstractNum w:abstractNumId="46" w15:restartNumberingAfterBreak="0">
    <w:nsid w:val="75104B2E"/>
    <w:multiLevelType w:val="multilevel"/>
    <w:tmpl w:val="AF18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143FA7"/>
    <w:multiLevelType w:val="multilevel"/>
    <w:tmpl w:val="042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27"/>
  </w:num>
  <w:num w:numId="3">
    <w:abstractNumId w:val="41"/>
  </w:num>
  <w:num w:numId="4">
    <w:abstractNumId w:val="47"/>
  </w:num>
  <w:num w:numId="5">
    <w:abstractNumId w:val="42"/>
  </w:num>
  <w:num w:numId="6">
    <w:abstractNumId w:val="28"/>
  </w:num>
  <w:num w:numId="7">
    <w:abstractNumId w:val="9"/>
  </w:num>
  <w:num w:numId="8">
    <w:abstractNumId w:val="25"/>
  </w:num>
  <w:num w:numId="9">
    <w:abstractNumId w:val="11"/>
  </w:num>
  <w:num w:numId="10">
    <w:abstractNumId w:val="29"/>
  </w:num>
  <w:num w:numId="11">
    <w:abstractNumId w:val="24"/>
  </w:num>
  <w:num w:numId="12">
    <w:abstractNumId w:val="12"/>
  </w:num>
  <w:num w:numId="13">
    <w:abstractNumId w:val="23"/>
  </w:num>
  <w:num w:numId="14">
    <w:abstractNumId w:val="7"/>
  </w:num>
  <w:num w:numId="15">
    <w:abstractNumId w:val="32"/>
  </w:num>
  <w:num w:numId="16">
    <w:abstractNumId w:val="22"/>
  </w:num>
  <w:num w:numId="17">
    <w:abstractNumId w:val="46"/>
  </w:num>
  <w:num w:numId="18">
    <w:abstractNumId w:val="21"/>
  </w:num>
  <w:num w:numId="19">
    <w:abstractNumId w:val="40"/>
  </w:num>
  <w:num w:numId="20">
    <w:abstractNumId w:val="6"/>
  </w:num>
  <w:num w:numId="21">
    <w:abstractNumId w:val="19"/>
  </w:num>
  <w:num w:numId="22">
    <w:abstractNumId w:val="30"/>
  </w:num>
  <w:num w:numId="23">
    <w:abstractNumId w:val="38"/>
  </w:num>
  <w:num w:numId="24">
    <w:abstractNumId w:val="43"/>
  </w:num>
  <w:num w:numId="25">
    <w:abstractNumId w:val="3"/>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26"/>
  </w:num>
  <w:num w:numId="3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8"/>
  </w:num>
  <w:num w:numId="36">
    <w:abstractNumId w:val="36"/>
  </w:num>
  <w:num w:numId="37">
    <w:abstractNumId w:val="44"/>
  </w:num>
  <w:num w:numId="38">
    <w:abstractNumId w:val="44"/>
  </w:num>
  <w:num w:numId="39">
    <w:abstractNumId w:val="31"/>
  </w:num>
  <w:num w:numId="40">
    <w:abstractNumId w:val="5"/>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8"/>
  </w:num>
  <w:num w:numId="44">
    <w:abstractNumId w:val="15"/>
  </w:num>
  <w:num w:numId="45">
    <w:abstractNumId w:val="37"/>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34"/>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0B"/>
    <w:rsid w:val="00007D21"/>
    <w:rsid w:val="00010323"/>
    <w:rsid w:val="00013367"/>
    <w:rsid w:val="00024505"/>
    <w:rsid w:val="00031176"/>
    <w:rsid w:val="000331E4"/>
    <w:rsid w:val="00035C75"/>
    <w:rsid w:val="0004449F"/>
    <w:rsid w:val="0004601F"/>
    <w:rsid w:val="00047DC7"/>
    <w:rsid w:val="00050C6E"/>
    <w:rsid w:val="000535C8"/>
    <w:rsid w:val="00055898"/>
    <w:rsid w:val="0006020D"/>
    <w:rsid w:val="000635F9"/>
    <w:rsid w:val="0007022C"/>
    <w:rsid w:val="0007476E"/>
    <w:rsid w:val="00077764"/>
    <w:rsid w:val="0008305C"/>
    <w:rsid w:val="000949C6"/>
    <w:rsid w:val="000A3306"/>
    <w:rsid w:val="000B0AFE"/>
    <w:rsid w:val="000B6F63"/>
    <w:rsid w:val="000C12C1"/>
    <w:rsid w:val="000C74C0"/>
    <w:rsid w:val="000D2A31"/>
    <w:rsid w:val="000D371A"/>
    <w:rsid w:val="000E6149"/>
    <w:rsid w:val="000F1682"/>
    <w:rsid w:val="000F6BDB"/>
    <w:rsid w:val="00103DC1"/>
    <w:rsid w:val="00111A3E"/>
    <w:rsid w:val="00122DB1"/>
    <w:rsid w:val="00126E7C"/>
    <w:rsid w:val="001346A6"/>
    <w:rsid w:val="00135569"/>
    <w:rsid w:val="00137D8D"/>
    <w:rsid w:val="00141D63"/>
    <w:rsid w:val="00141DF6"/>
    <w:rsid w:val="00145DED"/>
    <w:rsid w:val="00147EFF"/>
    <w:rsid w:val="00152529"/>
    <w:rsid w:val="0015557D"/>
    <w:rsid w:val="0016386F"/>
    <w:rsid w:val="00164B23"/>
    <w:rsid w:val="00164FA4"/>
    <w:rsid w:val="00167A42"/>
    <w:rsid w:val="00173143"/>
    <w:rsid w:val="00183865"/>
    <w:rsid w:val="001879A3"/>
    <w:rsid w:val="001A0DD7"/>
    <w:rsid w:val="001A290C"/>
    <w:rsid w:val="001A3F34"/>
    <w:rsid w:val="001B4EB5"/>
    <w:rsid w:val="001B517A"/>
    <w:rsid w:val="001B5C8D"/>
    <w:rsid w:val="001C6D6B"/>
    <w:rsid w:val="001E07B1"/>
    <w:rsid w:val="001E1944"/>
    <w:rsid w:val="001E309E"/>
    <w:rsid w:val="001E5734"/>
    <w:rsid w:val="001F6254"/>
    <w:rsid w:val="00200E3B"/>
    <w:rsid w:val="00224843"/>
    <w:rsid w:val="00224AAB"/>
    <w:rsid w:val="002258F5"/>
    <w:rsid w:val="002264E9"/>
    <w:rsid w:val="00231FB7"/>
    <w:rsid w:val="002373D6"/>
    <w:rsid w:val="00242BA4"/>
    <w:rsid w:val="00257500"/>
    <w:rsid w:val="0026418E"/>
    <w:rsid w:val="00270771"/>
    <w:rsid w:val="0027625E"/>
    <w:rsid w:val="00277FD1"/>
    <w:rsid w:val="002811AF"/>
    <w:rsid w:val="002A2F4A"/>
    <w:rsid w:val="002B7579"/>
    <w:rsid w:val="002B79D4"/>
    <w:rsid w:val="002C2B71"/>
    <w:rsid w:val="002C6C66"/>
    <w:rsid w:val="002E6E62"/>
    <w:rsid w:val="002F0CA8"/>
    <w:rsid w:val="00300859"/>
    <w:rsid w:val="00312EA0"/>
    <w:rsid w:val="00323932"/>
    <w:rsid w:val="00333B06"/>
    <w:rsid w:val="00342000"/>
    <w:rsid w:val="00343B8E"/>
    <w:rsid w:val="00345201"/>
    <w:rsid w:val="00353204"/>
    <w:rsid w:val="0035370E"/>
    <w:rsid w:val="00357A48"/>
    <w:rsid w:val="00360A03"/>
    <w:rsid w:val="0036139A"/>
    <w:rsid w:val="00364001"/>
    <w:rsid w:val="0037217F"/>
    <w:rsid w:val="003739E2"/>
    <w:rsid w:val="003760EF"/>
    <w:rsid w:val="00392029"/>
    <w:rsid w:val="003A2D4C"/>
    <w:rsid w:val="003A3E2C"/>
    <w:rsid w:val="003C382F"/>
    <w:rsid w:val="003C3C6D"/>
    <w:rsid w:val="003D5816"/>
    <w:rsid w:val="003E2E01"/>
    <w:rsid w:val="003E765B"/>
    <w:rsid w:val="00401CFD"/>
    <w:rsid w:val="00407447"/>
    <w:rsid w:val="004137EB"/>
    <w:rsid w:val="00414C12"/>
    <w:rsid w:val="0041640B"/>
    <w:rsid w:val="00420ED3"/>
    <w:rsid w:val="00421026"/>
    <w:rsid w:val="00425037"/>
    <w:rsid w:val="00426133"/>
    <w:rsid w:val="00471045"/>
    <w:rsid w:val="00471A33"/>
    <w:rsid w:val="00472692"/>
    <w:rsid w:val="00477727"/>
    <w:rsid w:val="004819C9"/>
    <w:rsid w:val="00485069"/>
    <w:rsid w:val="00486921"/>
    <w:rsid w:val="004925D2"/>
    <w:rsid w:val="004A5A83"/>
    <w:rsid w:val="004B15A2"/>
    <w:rsid w:val="004B1B2C"/>
    <w:rsid w:val="004B3A0A"/>
    <w:rsid w:val="004C018C"/>
    <w:rsid w:val="004C5E65"/>
    <w:rsid w:val="004C731A"/>
    <w:rsid w:val="004D223C"/>
    <w:rsid w:val="004E0DF4"/>
    <w:rsid w:val="004E2A4E"/>
    <w:rsid w:val="004F0C00"/>
    <w:rsid w:val="004F1E83"/>
    <w:rsid w:val="004F3665"/>
    <w:rsid w:val="0051096B"/>
    <w:rsid w:val="0051748F"/>
    <w:rsid w:val="005212E3"/>
    <w:rsid w:val="00521DCF"/>
    <w:rsid w:val="00525840"/>
    <w:rsid w:val="00530066"/>
    <w:rsid w:val="00546BEF"/>
    <w:rsid w:val="005475D8"/>
    <w:rsid w:val="005510DC"/>
    <w:rsid w:val="00552B24"/>
    <w:rsid w:val="00555CA1"/>
    <w:rsid w:val="005670DE"/>
    <w:rsid w:val="00572CCD"/>
    <w:rsid w:val="005870BA"/>
    <w:rsid w:val="0059044F"/>
    <w:rsid w:val="00593F22"/>
    <w:rsid w:val="005B0A1F"/>
    <w:rsid w:val="005B4BE3"/>
    <w:rsid w:val="005B6F05"/>
    <w:rsid w:val="005C6A74"/>
    <w:rsid w:val="005D50B5"/>
    <w:rsid w:val="005D5F5B"/>
    <w:rsid w:val="005E64BB"/>
    <w:rsid w:val="005E7962"/>
    <w:rsid w:val="005F09B8"/>
    <w:rsid w:val="005F28C0"/>
    <w:rsid w:val="00603D6E"/>
    <w:rsid w:val="00634EFB"/>
    <w:rsid w:val="006430E4"/>
    <w:rsid w:val="00653B31"/>
    <w:rsid w:val="00657091"/>
    <w:rsid w:val="00657E18"/>
    <w:rsid w:val="00665DD3"/>
    <w:rsid w:val="006722F4"/>
    <w:rsid w:val="00673BB6"/>
    <w:rsid w:val="006821CB"/>
    <w:rsid w:val="00682A3F"/>
    <w:rsid w:val="0069610A"/>
    <w:rsid w:val="006A3D51"/>
    <w:rsid w:val="006A4723"/>
    <w:rsid w:val="006A545B"/>
    <w:rsid w:val="006A65BB"/>
    <w:rsid w:val="006A6637"/>
    <w:rsid w:val="006B67D2"/>
    <w:rsid w:val="006B7CCF"/>
    <w:rsid w:val="006C4C52"/>
    <w:rsid w:val="006C7590"/>
    <w:rsid w:val="006D758B"/>
    <w:rsid w:val="006E26EC"/>
    <w:rsid w:val="006F0D91"/>
    <w:rsid w:val="006F2CD7"/>
    <w:rsid w:val="006F6AA5"/>
    <w:rsid w:val="00701837"/>
    <w:rsid w:val="007235C8"/>
    <w:rsid w:val="007272A9"/>
    <w:rsid w:val="007340EE"/>
    <w:rsid w:val="00735BF1"/>
    <w:rsid w:val="00744AB8"/>
    <w:rsid w:val="00747054"/>
    <w:rsid w:val="0074760D"/>
    <w:rsid w:val="00776E2A"/>
    <w:rsid w:val="007773B5"/>
    <w:rsid w:val="00777505"/>
    <w:rsid w:val="00786E90"/>
    <w:rsid w:val="00790766"/>
    <w:rsid w:val="007911EE"/>
    <w:rsid w:val="00795CF7"/>
    <w:rsid w:val="00796FC0"/>
    <w:rsid w:val="007A5481"/>
    <w:rsid w:val="007A5588"/>
    <w:rsid w:val="007A5D23"/>
    <w:rsid w:val="007A6FA1"/>
    <w:rsid w:val="007C6185"/>
    <w:rsid w:val="007D698B"/>
    <w:rsid w:val="007E0FFE"/>
    <w:rsid w:val="007E5712"/>
    <w:rsid w:val="007E729C"/>
    <w:rsid w:val="007F32C4"/>
    <w:rsid w:val="008013AF"/>
    <w:rsid w:val="00811058"/>
    <w:rsid w:val="00811107"/>
    <w:rsid w:val="0081233B"/>
    <w:rsid w:val="00812DBD"/>
    <w:rsid w:val="00815B4B"/>
    <w:rsid w:val="00822034"/>
    <w:rsid w:val="00825F5E"/>
    <w:rsid w:val="00827EA2"/>
    <w:rsid w:val="00841753"/>
    <w:rsid w:val="00856AED"/>
    <w:rsid w:val="008776F9"/>
    <w:rsid w:val="008818F6"/>
    <w:rsid w:val="00882AF9"/>
    <w:rsid w:val="0089192D"/>
    <w:rsid w:val="0089259A"/>
    <w:rsid w:val="008A2EE4"/>
    <w:rsid w:val="008A5D67"/>
    <w:rsid w:val="008B1650"/>
    <w:rsid w:val="008B1F9E"/>
    <w:rsid w:val="008B6A9D"/>
    <w:rsid w:val="008D5A7A"/>
    <w:rsid w:val="008E45C1"/>
    <w:rsid w:val="008F07B0"/>
    <w:rsid w:val="008F50F9"/>
    <w:rsid w:val="008F5C7F"/>
    <w:rsid w:val="008F71FD"/>
    <w:rsid w:val="008F7A4D"/>
    <w:rsid w:val="00902F24"/>
    <w:rsid w:val="00906DD8"/>
    <w:rsid w:val="00914DF3"/>
    <w:rsid w:val="00920CCF"/>
    <w:rsid w:val="00925AAE"/>
    <w:rsid w:val="00930349"/>
    <w:rsid w:val="00934488"/>
    <w:rsid w:val="009418FE"/>
    <w:rsid w:val="00941B0D"/>
    <w:rsid w:val="00956CE0"/>
    <w:rsid w:val="00961671"/>
    <w:rsid w:val="0097443E"/>
    <w:rsid w:val="009762A9"/>
    <w:rsid w:val="00976BF6"/>
    <w:rsid w:val="00980881"/>
    <w:rsid w:val="009824DD"/>
    <w:rsid w:val="00982563"/>
    <w:rsid w:val="0099770C"/>
    <w:rsid w:val="009A05E9"/>
    <w:rsid w:val="009A28A2"/>
    <w:rsid w:val="009B2EAC"/>
    <w:rsid w:val="009D0AAA"/>
    <w:rsid w:val="009E29E4"/>
    <w:rsid w:val="009E2D93"/>
    <w:rsid w:val="009E3237"/>
    <w:rsid w:val="009E4FC5"/>
    <w:rsid w:val="009E5803"/>
    <w:rsid w:val="009E7793"/>
    <w:rsid w:val="009E7C56"/>
    <w:rsid w:val="009F0987"/>
    <w:rsid w:val="009F27BD"/>
    <w:rsid w:val="009F2BE0"/>
    <w:rsid w:val="00A056BD"/>
    <w:rsid w:val="00A11903"/>
    <w:rsid w:val="00A11AD3"/>
    <w:rsid w:val="00A21678"/>
    <w:rsid w:val="00A31FCD"/>
    <w:rsid w:val="00A50A18"/>
    <w:rsid w:val="00A51D95"/>
    <w:rsid w:val="00A5514B"/>
    <w:rsid w:val="00A61E8B"/>
    <w:rsid w:val="00A61FB7"/>
    <w:rsid w:val="00A80777"/>
    <w:rsid w:val="00A80A51"/>
    <w:rsid w:val="00A8625B"/>
    <w:rsid w:val="00A878AB"/>
    <w:rsid w:val="00A90CC0"/>
    <w:rsid w:val="00AB5DB8"/>
    <w:rsid w:val="00AB7537"/>
    <w:rsid w:val="00AC080A"/>
    <w:rsid w:val="00AC10DB"/>
    <w:rsid w:val="00AD739A"/>
    <w:rsid w:val="00AE3BD0"/>
    <w:rsid w:val="00B03C42"/>
    <w:rsid w:val="00B100EC"/>
    <w:rsid w:val="00B10790"/>
    <w:rsid w:val="00B15B26"/>
    <w:rsid w:val="00B15D89"/>
    <w:rsid w:val="00B27F78"/>
    <w:rsid w:val="00B33315"/>
    <w:rsid w:val="00B33BAB"/>
    <w:rsid w:val="00B376DF"/>
    <w:rsid w:val="00B47C60"/>
    <w:rsid w:val="00B53851"/>
    <w:rsid w:val="00B55455"/>
    <w:rsid w:val="00B555DD"/>
    <w:rsid w:val="00B60593"/>
    <w:rsid w:val="00B63BFD"/>
    <w:rsid w:val="00B663EF"/>
    <w:rsid w:val="00B81E33"/>
    <w:rsid w:val="00B827EA"/>
    <w:rsid w:val="00B84B1B"/>
    <w:rsid w:val="00B84F4E"/>
    <w:rsid w:val="00B906B9"/>
    <w:rsid w:val="00B90AAC"/>
    <w:rsid w:val="00B91C55"/>
    <w:rsid w:val="00B965C6"/>
    <w:rsid w:val="00BA2F36"/>
    <w:rsid w:val="00BA4BBF"/>
    <w:rsid w:val="00BC322B"/>
    <w:rsid w:val="00BC32D7"/>
    <w:rsid w:val="00BC42C3"/>
    <w:rsid w:val="00BC4E11"/>
    <w:rsid w:val="00BC7955"/>
    <w:rsid w:val="00BF12FA"/>
    <w:rsid w:val="00BF2CD0"/>
    <w:rsid w:val="00C0310C"/>
    <w:rsid w:val="00C042CC"/>
    <w:rsid w:val="00C064AD"/>
    <w:rsid w:val="00C20326"/>
    <w:rsid w:val="00C272E4"/>
    <w:rsid w:val="00C33379"/>
    <w:rsid w:val="00C34C43"/>
    <w:rsid w:val="00C377D0"/>
    <w:rsid w:val="00C5035C"/>
    <w:rsid w:val="00C51701"/>
    <w:rsid w:val="00C52F7A"/>
    <w:rsid w:val="00C53DC5"/>
    <w:rsid w:val="00C6797B"/>
    <w:rsid w:val="00C71D8F"/>
    <w:rsid w:val="00C80ECF"/>
    <w:rsid w:val="00C82F94"/>
    <w:rsid w:val="00C83178"/>
    <w:rsid w:val="00C94064"/>
    <w:rsid w:val="00C97E09"/>
    <w:rsid w:val="00CB576E"/>
    <w:rsid w:val="00CD3C91"/>
    <w:rsid w:val="00CD431F"/>
    <w:rsid w:val="00CE06C2"/>
    <w:rsid w:val="00CF47CC"/>
    <w:rsid w:val="00D01D9A"/>
    <w:rsid w:val="00D0352B"/>
    <w:rsid w:val="00D1400B"/>
    <w:rsid w:val="00D242E4"/>
    <w:rsid w:val="00D25DC7"/>
    <w:rsid w:val="00D42F98"/>
    <w:rsid w:val="00D52B8D"/>
    <w:rsid w:val="00D54804"/>
    <w:rsid w:val="00D55E56"/>
    <w:rsid w:val="00D60137"/>
    <w:rsid w:val="00D6494B"/>
    <w:rsid w:val="00D66B2F"/>
    <w:rsid w:val="00D676D4"/>
    <w:rsid w:val="00D720B6"/>
    <w:rsid w:val="00D76231"/>
    <w:rsid w:val="00D77084"/>
    <w:rsid w:val="00D818B5"/>
    <w:rsid w:val="00D9308C"/>
    <w:rsid w:val="00D95641"/>
    <w:rsid w:val="00DB2A8A"/>
    <w:rsid w:val="00DB6CE4"/>
    <w:rsid w:val="00DC0316"/>
    <w:rsid w:val="00DD4EE7"/>
    <w:rsid w:val="00DE503E"/>
    <w:rsid w:val="00DE799E"/>
    <w:rsid w:val="00DE7BB9"/>
    <w:rsid w:val="00DF12BF"/>
    <w:rsid w:val="00DF6CFD"/>
    <w:rsid w:val="00E053FA"/>
    <w:rsid w:val="00E173EA"/>
    <w:rsid w:val="00E241B9"/>
    <w:rsid w:val="00E27D00"/>
    <w:rsid w:val="00E43F4C"/>
    <w:rsid w:val="00E513F3"/>
    <w:rsid w:val="00E52E65"/>
    <w:rsid w:val="00E52E9F"/>
    <w:rsid w:val="00E53414"/>
    <w:rsid w:val="00E630FF"/>
    <w:rsid w:val="00E63F7B"/>
    <w:rsid w:val="00E6746A"/>
    <w:rsid w:val="00E83D0B"/>
    <w:rsid w:val="00E840D3"/>
    <w:rsid w:val="00E937E4"/>
    <w:rsid w:val="00E94CD7"/>
    <w:rsid w:val="00E96F2A"/>
    <w:rsid w:val="00EA0202"/>
    <w:rsid w:val="00EB7185"/>
    <w:rsid w:val="00EC3FE6"/>
    <w:rsid w:val="00ED1579"/>
    <w:rsid w:val="00ED5713"/>
    <w:rsid w:val="00ED6A12"/>
    <w:rsid w:val="00EF40E3"/>
    <w:rsid w:val="00EF4D4C"/>
    <w:rsid w:val="00F01580"/>
    <w:rsid w:val="00F028F0"/>
    <w:rsid w:val="00F10FBB"/>
    <w:rsid w:val="00F143D5"/>
    <w:rsid w:val="00F171B9"/>
    <w:rsid w:val="00F17693"/>
    <w:rsid w:val="00F1769A"/>
    <w:rsid w:val="00F2032E"/>
    <w:rsid w:val="00F24D21"/>
    <w:rsid w:val="00F3279B"/>
    <w:rsid w:val="00F411EA"/>
    <w:rsid w:val="00F4413A"/>
    <w:rsid w:val="00F601F5"/>
    <w:rsid w:val="00F627E8"/>
    <w:rsid w:val="00F63A8E"/>
    <w:rsid w:val="00F661FE"/>
    <w:rsid w:val="00F72298"/>
    <w:rsid w:val="00F74359"/>
    <w:rsid w:val="00F80553"/>
    <w:rsid w:val="00F812A3"/>
    <w:rsid w:val="00F87FA5"/>
    <w:rsid w:val="00F96D1D"/>
    <w:rsid w:val="00FB717D"/>
    <w:rsid w:val="00FC0AF5"/>
    <w:rsid w:val="00FD56DC"/>
    <w:rsid w:val="00FE1C11"/>
    <w:rsid w:val="00FF2811"/>
    <w:rsid w:val="02858CAF"/>
    <w:rsid w:val="13C698F3"/>
    <w:rsid w:val="15DB3EC1"/>
    <w:rsid w:val="1912DF83"/>
    <w:rsid w:val="1B2E3435"/>
    <w:rsid w:val="1E5A62DA"/>
    <w:rsid w:val="21109877"/>
    <w:rsid w:val="257E468A"/>
    <w:rsid w:val="2F2BADDE"/>
    <w:rsid w:val="36C8F88E"/>
    <w:rsid w:val="37C5D5EE"/>
    <w:rsid w:val="414EB9F2"/>
    <w:rsid w:val="4723885C"/>
    <w:rsid w:val="4A4FB701"/>
    <w:rsid w:val="4A71BF45"/>
    <w:rsid w:val="4D564B62"/>
    <w:rsid w:val="4EE545BF"/>
    <w:rsid w:val="5F7F23FA"/>
    <w:rsid w:val="7420A2FC"/>
    <w:rsid w:val="798A535B"/>
    <w:rsid w:val="7C164B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62C1"/>
  <w15:docId w15:val="{675FB7DD-9A17-4FEC-91C3-88B735FD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9"/>
    <w:qFormat/>
    <w:rsid w:val="00776E2A"/>
    <w:pPr>
      <w:keepNext/>
      <w:numPr>
        <w:numId w:val="44"/>
      </w:numPr>
      <w:spacing w:after="0" w:line="240" w:lineRule="auto"/>
      <w:jc w:val="center"/>
      <w:outlineLvl w:val="0"/>
    </w:pPr>
    <w:rPr>
      <w:rFonts w:ascii="Galliard BT" w:eastAsia="Times New Roman" w:hAnsi="Galliard BT" w:cs="Galliard BT"/>
      <w:b/>
      <w:bCs/>
      <w:sz w:val="30"/>
      <w:szCs w:val="30"/>
    </w:rPr>
  </w:style>
  <w:style w:type="paragraph" w:styleId="Virsraksts2">
    <w:name w:val="heading 2"/>
    <w:basedOn w:val="Parasts"/>
    <w:next w:val="Parasts"/>
    <w:link w:val="Virsraksts2Rakstz"/>
    <w:uiPriority w:val="99"/>
    <w:qFormat/>
    <w:rsid w:val="00776E2A"/>
    <w:pPr>
      <w:keepNext/>
      <w:numPr>
        <w:ilvl w:val="1"/>
        <w:numId w:val="44"/>
      </w:numPr>
      <w:spacing w:after="0" w:line="240" w:lineRule="auto"/>
      <w:jc w:val="center"/>
      <w:outlineLvl w:val="1"/>
    </w:pPr>
    <w:rPr>
      <w:rFonts w:ascii="Times New Roman" w:eastAsia="Times New Roman" w:hAnsi="Times New Roman" w:cs="Times New Roman"/>
      <w:sz w:val="24"/>
      <w:szCs w:val="24"/>
    </w:rPr>
  </w:style>
  <w:style w:type="paragraph" w:styleId="Virsraksts3">
    <w:name w:val="heading 3"/>
    <w:basedOn w:val="Parasts"/>
    <w:next w:val="Parasts"/>
    <w:link w:val="Virsraksts3Rakstz"/>
    <w:uiPriority w:val="99"/>
    <w:qFormat/>
    <w:rsid w:val="00776E2A"/>
    <w:pPr>
      <w:keepNext/>
      <w:numPr>
        <w:ilvl w:val="2"/>
        <w:numId w:val="44"/>
      </w:numPr>
      <w:spacing w:before="240" w:after="60" w:line="240" w:lineRule="auto"/>
      <w:outlineLvl w:val="2"/>
    </w:pPr>
    <w:rPr>
      <w:rFonts w:ascii="Arial" w:eastAsia="Times New Roman" w:hAnsi="Arial" w:cs="Arial"/>
      <w:b/>
      <w:bCs/>
      <w:sz w:val="26"/>
      <w:szCs w:val="26"/>
      <w:lang w:eastAsia="lv-LV"/>
    </w:rPr>
  </w:style>
  <w:style w:type="paragraph" w:styleId="Virsraksts4">
    <w:name w:val="heading 4"/>
    <w:basedOn w:val="Parasts"/>
    <w:next w:val="Parasts"/>
    <w:link w:val="Virsraksts4Rakstz"/>
    <w:uiPriority w:val="99"/>
    <w:qFormat/>
    <w:rsid w:val="00776E2A"/>
    <w:pPr>
      <w:keepNext/>
      <w:numPr>
        <w:ilvl w:val="3"/>
        <w:numId w:val="44"/>
      </w:numPr>
      <w:spacing w:after="0" w:line="240" w:lineRule="auto"/>
      <w:jc w:val="center"/>
      <w:outlineLvl w:val="3"/>
    </w:pPr>
    <w:rPr>
      <w:rFonts w:ascii="Times New Roman" w:eastAsia="Times New Roman" w:hAnsi="Times New Roman" w:cs="Times New Roman"/>
      <w:b/>
      <w:bCs/>
      <w:sz w:val="28"/>
      <w:szCs w:val="28"/>
    </w:rPr>
  </w:style>
  <w:style w:type="paragraph" w:styleId="Virsraksts5">
    <w:name w:val="heading 5"/>
    <w:basedOn w:val="Parasts"/>
    <w:next w:val="Parasts"/>
    <w:link w:val="Virsraksts5Rakstz"/>
    <w:uiPriority w:val="99"/>
    <w:qFormat/>
    <w:rsid w:val="00776E2A"/>
    <w:pPr>
      <w:numPr>
        <w:ilvl w:val="4"/>
        <w:numId w:val="44"/>
      </w:numPr>
      <w:spacing w:before="240" w:after="60" w:line="240" w:lineRule="auto"/>
      <w:outlineLvl w:val="4"/>
    </w:pPr>
    <w:rPr>
      <w:rFonts w:ascii="Times New Roman" w:eastAsia="Times New Roman" w:hAnsi="Times New Roman" w:cs="Times New Roman"/>
      <w:b/>
      <w:bCs/>
      <w:i/>
      <w:iCs/>
      <w:sz w:val="26"/>
      <w:szCs w:val="26"/>
      <w:lang w:eastAsia="lv-LV"/>
    </w:rPr>
  </w:style>
  <w:style w:type="paragraph" w:styleId="Virsraksts6">
    <w:name w:val="heading 6"/>
    <w:basedOn w:val="Parasts"/>
    <w:next w:val="Parasts"/>
    <w:link w:val="Virsraksts6Rakstz"/>
    <w:uiPriority w:val="99"/>
    <w:qFormat/>
    <w:rsid w:val="00776E2A"/>
    <w:pPr>
      <w:numPr>
        <w:ilvl w:val="5"/>
        <w:numId w:val="44"/>
      </w:numPr>
      <w:spacing w:before="240" w:after="60" w:line="240" w:lineRule="auto"/>
      <w:outlineLvl w:val="5"/>
    </w:pPr>
    <w:rPr>
      <w:rFonts w:ascii="Times New Roman" w:eastAsia="Times New Roman" w:hAnsi="Times New Roman" w:cs="Times New Roman"/>
      <w:b/>
      <w:bCs/>
      <w:lang w:eastAsia="lv-LV"/>
    </w:rPr>
  </w:style>
  <w:style w:type="paragraph" w:styleId="Virsraksts7">
    <w:name w:val="heading 7"/>
    <w:basedOn w:val="Parasts"/>
    <w:next w:val="Parasts"/>
    <w:link w:val="Virsraksts7Rakstz"/>
    <w:uiPriority w:val="99"/>
    <w:qFormat/>
    <w:rsid w:val="00776E2A"/>
    <w:pPr>
      <w:numPr>
        <w:ilvl w:val="6"/>
        <w:numId w:val="44"/>
      </w:numPr>
      <w:spacing w:before="240" w:after="60" w:line="240" w:lineRule="auto"/>
      <w:outlineLvl w:val="6"/>
    </w:pPr>
    <w:rPr>
      <w:rFonts w:ascii="Times New Roman" w:eastAsia="Times New Roman" w:hAnsi="Times New Roman" w:cs="Times New Roman"/>
      <w:sz w:val="24"/>
      <w:szCs w:val="24"/>
      <w:lang w:eastAsia="lv-LV"/>
    </w:rPr>
  </w:style>
  <w:style w:type="paragraph" w:styleId="Virsraksts8">
    <w:name w:val="heading 8"/>
    <w:basedOn w:val="Parasts"/>
    <w:next w:val="Parasts"/>
    <w:link w:val="Virsraksts8Rakstz"/>
    <w:uiPriority w:val="99"/>
    <w:qFormat/>
    <w:rsid w:val="00776E2A"/>
    <w:pPr>
      <w:numPr>
        <w:ilvl w:val="7"/>
        <w:numId w:val="44"/>
      </w:numPr>
      <w:spacing w:before="240" w:after="60" w:line="240" w:lineRule="auto"/>
      <w:outlineLvl w:val="7"/>
    </w:pPr>
    <w:rPr>
      <w:rFonts w:ascii="Times New Roman" w:eastAsia="Times New Roman" w:hAnsi="Times New Roman" w:cs="Times New Roman"/>
      <w:i/>
      <w:iCs/>
      <w:sz w:val="24"/>
      <w:szCs w:val="24"/>
      <w:lang w:eastAsia="lv-LV"/>
    </w:rPr>
  </w:style>
  <w:style w:type="paragraph" w:styleId="Virsraksts9">
    <w:name w:val="heading 9"/>
    <w:basedOn w:val="Parasts"/>
    <w:next w:val="Parasts"/>
    <w:link w:val="Virsraksts9Rakstz"/>
    <w:uiPriority w:val="99"/>
    <w:qFormat/>
    <w:rsid w:val="00776E2A"/>
    <w:pPr>
      <w:numPr>
        <w:ilvl w:val="8"/>
        <w:numId w:val="44"/>
      </w:numPr>
      <w:spacing w:before="240" w:after="60" w:line="240" w:lineRule="auto"/>
      <w:outlineLvl w:val="8"/>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06DD8"/>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semiHidden/>
    <w:unhideWhenUsed/>
    <w:rsid w:val="00C20326"/>
    <w:rPr>
      <w:color w:val="0000FF"/>
      <w:u w:val="single"/>
    </w:rPr>
  </w:style>
  <w:style w:type="paragraph" w:customStyle="1" w:styleId="tv213">
    <w:name w:val="tv213"/>
    <w:basedOn w:val="Parasts"/>
    <w:rsid w:val="0013556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135569"/>
    <w:pPr>
      <w:ind w:left="720"/>
      <w:contextualSpacing/>
    </w:pPr>
  </w:style>
  <w:style w:type="character" w:customStyle="1" w:styleId="fontsize2">
    <w:name w:val="fontsize2"/>
    <w:basedOn w:val="Noklusjumarindkopasfonts"/>
    <w:rsid w:val="00665DD3"/>
  </w:style>
  <w:style w:type="paragraph" w:customStyle="1" w:styleId="labojumupamats">
    <w:name w:val="labojumu_pamats"/>
    <w:basedOn w:val="Parasts"/>
    <w:rsid w:val="00FB717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Parasts"/>
    <w:rsid w:val="001F6254"/>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labojumupamats1">
    <w:name w:val="labojumu_pamats1"/>
    <w:basedOn w:val="Parasts"/>
    <w:rsid w:val="001F6254"/>
    <w:pPr>
      <w:spacing w:before="45" w:after="0" w:line="360" w:lineRule="auto"/>
      <w:ind w:firstLine="300"/>
    </w:pPr>
    <w:rPr>
      <w:rFonts w:ascii="Times New Roman" w:eastAsia="Times New Roman" w:hAnsi="Times New Roman" w:cs="Times New Roman"/>
      <w:i/>
      <w:iCs/>
      <w:color w:val="414142"/>
      <w:sz w:val="20"/>
      <w:szCs w:val="20"/>
      <w:lang w:eastAsia="lv-LV"/>
    </w:rPr>
  </w:style>
  <w:style w:type="paragraph" w:customStyle="1" w:styleId="print2">
    <w:name w:val="print2"/>
    <w:basedOn w:val="Parasts"/>
    <w:rsid w:val="001F6254"/>
    <w:pPr>
      <w:pBdr>
        <w:bottom w:val="single" w:sz="6" w:space="0" w:color="59595B"/>
      </w:pBdr>
      <w:spacing w:after="0" w:line="435" w:lineRule="atLeast"/>
    </w:pPr>
    <w:rPr>
      <w:rFonts w:ascii="Times New Roman" w:eastAsia="Times New Roman" w:hAnsi="Times New Roman" w:cs="Times New Roman"/>
      <w:b/>
      <w:bCs/>
      <w:color w:val="FFFFFF"/>
      <w:sz w:val="20"/>
      <w:szCs w:val="20"/>
      <w:lang w:eastAsia="lv-LV"/>
    </w:rPr>
  </w:style>
  <w:style w:type="paragraph" w:customStyle="1" w:styleId="pdf2">
    <w:name w:val="pdf2"/>
    <w:basedOn w:val="Parasts"/>
    <w:rsid w:val="001F6254"/>
    <w:pPr>
      <w:pBdr>
        <w:bottom w:val="single" w:sz="6" w:space="0" w:color="59595B"/>
      </w:pBdr>
      <w:spacing w:after="0" w:line="435" w:lineRule="atLeast"/>
    </w:pPr>
    <w:rPr>
      <w:rFonts w:ascii="Times New Roman" w:eastAsia="Times New Roman" w:hAnsi="Times New Roman" w:cs="Times New Roman"/>
      <w:b/>
      <w:bCs/>
      <w:color w:val="FFFFFF"/>
      <w:sz w:val="20"/>
      <w:szCs w:val="20"/>
      <w:lang w:eastAsia="lv-LV"/>
    </w:rPr>
  </w:style>
  <w:style w:type="paragraph" w:customStyle="1" w:styleId="pin-nan2">
    <w:name w:val="pin-nan2"/>
    <w:basedOn w:val="Parasts"/>
    <w:rsid w:val="001F6254"/>
    <w:pPr>
      <w:pBdr>
        <w:bottom w:val="single" w:sz="6" w:space="0" w:color="59595B"/>
      </w:pBdr>
      <w:spacing w:after="0" w:line="435" w:lineRule="atLeast"/>
    </w:pPr>
    <w:rPr>
      <w:rFonts w:ascii="Times New Roman" w:eastAsia="Times New Roman" w:hAnsi="Times New Roman" w:cs="Times New Roman"/>
      <w:b/>
      <w:bCs/>
      <w:color w:val="FFFFFF"/>
      <w:sz w:val="20"/>
      <w:szCs w:val="20"/>
      <w:lang w:eastAsia="lv-LV"/>
    </w:rPr>
  </w:style>
  <w:style w:type="paragraph" w:customStyle="1" w:styleId="quote2">
    <w:name w:val="quote2"/>
    <w:basedOn w:val="Parasts"/>
    <w:rsid w:val="001F6254"/>
    <w:pPr>
      <w:pBdr>
        <w:bottom w:val="single" w:sz="6" w:space="0" w:color="59595B"/>
      </w:pBdr>
      <w:spacing w:after="0" w:line="435" w:lineRule="atLeast"/>
    </w:pPr>
    <w:rPr>
      <w:rFonts w:ascii="Times New Roman" w:eastAsia="Times New Roman" w:hAnsi="Times New Roman" w:cs="Times New Roman"/>
      <w:b/>
      <w:bCs/>
      <w:color w:val="FFFFFF"/>
      <w:sz w:val="20"/>
      <w:szCs w:val="20"/>
      <w:lang w:eastAsia="lv-LV"/>
    </w:rPr>
  </w:style>
  <w:style w:type="character" w:customStyle="1" w:styleId="fontsize21">
    <w:name w:val="fontsize21"/>
    <w:basedOn w:val="Noklusjumarindkopasfonts"/>
    <w:rsid w:val="001F6254"/>
    <w:rPr>
      <w:b w:val="0"/>
      <w:bCs w:val="0"/>
      <w:i/>
      <w:iCs/>
    </w:rPr>
  </w:style>
  <w:style w:type="paragraph" w:styleId="Pamattekstaatkpe3">
    <w:name w:val="Body Text Indent 3"/>
    <w:basedOn w:val="Parasts"/>
    <w:link w:val="Pamattekstaatkpe3Rakstz"/>
    <w:uiPriority w:val="99"/>
    <w:unhideWhenUsed/>
    <w:rsid w:val="00B60593"/>
    <w:pPr>
      <w:spacing w:after="120" w:line="240" w:lineRule="auto"/>
      <w:ind w:left="283"/>
    </w:pPr>
    <w:rPr>
      <w:rFonts w:ascii="Times New Roman" w:eastAsia="Calibri" w:hAnsi="Times New Roman" w:cs="Times New Roman"/>
      <w:sz w:val="16"/>
      <w:szCs w:val="16"/>
      <w:lang w:val="en-GB" w:eastAsia="lv-LV"/>
    </w:rPr>
  </w:style>
  <w:style w:type="character" w:customStyle="1" w:styleId="Pamattekstaatkpe3Rakstz">
    <w:name w:val="Pamatteksta atkāpe 3 Rakstz."/>
    <w:basedOn w:val="Noklusjumarindkopasfonts"/>
    <w:link w:val="Pamattekstaatkpe3"/>
    <w:uiPriority w:val="99"/>
    <w:rsid w:val="00B60593"/>
    <w:rPr>
      <w:rFonts w:ascii="Times New Roman" w:eastAsia="Calibri" w:hAnsi="Times New Roman" w:cs="Times New Roman"/>
      <w:sz w:val="16"/>
      <w:szCs w:val="16"/>
      <w:lang w:val="en-GB" w:eastAsia="lv-LV"/>
    </w:rPr>
  </w:style>
  <w:style w:type="paragraph" w:styleId="Nosaukums">
    <w:name w:val="Title"/>
    <w:basedOn w:val="Parasts"/>
    <w:link w:val="NosaukumsRakstz"/>
    <w:uiPriority w:val="99"/>
    <w:qFormat/>
    <w:rsid w:val="00634EFB"/>
    <w:pPr>
      <w:spacing w:after="0" w:line="240" w:lineRule="auto"/>
      <w:jc w:val="center"/>
    </w:pPr>
    <w:rPr>
      <w:rFonts w:ascii="Times New Roman" w:eastAsia="Calibri" w:hAnsi="Times New Roman" w:cs="Times New Roman"/>
      <w:b/>
      <w:bCs/>
      <w:sz w:val="24"/>
      <w:szCs w:val="24"/>
      <w:lang w:eastAsia="lv-LV"/>
    </w:rPr>
  </w:style>
  <w:style w:type="character" w:customStyle="1" w:styleId="NosaukumsRakstz">
    <w:name w:val="Nosaukums Rakstz."/>
    <w:basedOn w:val="Noklusjumarindkopasfonts"/>
    <w:link w:val="Nosaukums"/>
    <w:uiPriority w:val="99"/>
    <w:rsid w:val="00634EFB"/>
    <w:rPr>
      <w:rFonts w:ascii="Times New Roman" w:eastAsia="Calibri" w:hAnsi="Times New Roman" w:cs="Times New Roman"/>
      <w:b/>
      <w:bCs/>
      <w:sz w:val="24"/>
      <w:szCs w:val="24"/>
      <w:lang w:eastAsia="lv-LV"/>
    </w:rPr>
  </w:style>
  <w:style w:type="paragraph" w:styleId="Balonteksts">
    <w:name w:val="Balloon Text"/>
    <w:basedOn w:val="Parasts"/>
    <w:link w:val="BalontekstsRakstz"/>
    <w:uiPriority w:val="99"/>
    <w:semiHidden/>
    <w:unhideWhenUsed/>
    <w:rsid w:val="002B79D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79D4"/>
    <w:rPr>
      <w:rFonts w:ascii="Segoe UI" w:hAnsi="Segoe UI" w:cs="Segoe UI"/>
      <w:sz w:val="18"/>
      <w:szCs w:val="18"/>
    </w:rPr>
  </w:style>
  <w:style w:type="paragraph" w:customStyle="1" w:styleId="tv2131">
    <w:name w:val="tv2131"/>
    <w:basedOn w:val="Parasts"/>
    <w:uiPriority w:val="99"/>
    <w:rsid w:val="00C272E4"/>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Virsraksts1Rakstz">
    <w:name w:val="Virsraksts 1 Rakstz."/>
    <w:basedOn w:val="Noklusjumarindkopasfonts"/>
    <w:link w:val="Virsraksts1"/>
    <w:uiPriority w:val="99"/>
    <w:rsid w:val="00776E2A"/>
    <w:rPr>
      <w:rFonts w:ascii="Galliard BT" w:eastAsia="Times New Roman" w:hAnsi="Galliard BT" w:cs="Galliard BT"/>
      <w:b/>
      <w:bCs/>
      <w:sz w:val="30"/>
      <w:szCs w:val="30"/>
    </w:rPr>
  </w:style>
  <w:style w:type="character" w:customStyle="1" w:styleId="Virsraksts2Rakstz">
    <w:name w:val="Virsraksts 2 Rakstz."/>
    <w:basedOn w:val="Noklusjumarindkopasfonts"/>
    <w:link w:val="Virsraksts2"/>
    <w:uiPriority w:val="99"/>
    <w:rsid w:val="00776E2A"/>
    <w:rPr>
      <w:rFonts w:ascii="Times New Roman" w:eastAsia="Times New Roman" w:hAnsi="Times New Roman" w:cs="Times New Roman"/>
      <w:sz w:val="24"/>
      <w:szCs w:val="24"/>
    </w:rPr>
  </w:style>
  <w:style w:type="character" w:customStyle="1" w:styleId="Virsraksts3Rakstz">
    <w:name w:val="Virsraksts 3 Rakstz."/>
    <w:basedOn w:val="Noklusjumarindkopasfonts"/>
    <w:link w:val="Virsraksts3"/>
    <w:uiPriority w:val="99"/>
    <w:rsid w:val="00776E2A"/>
    <w:rPr>
      <w:rFonts w:ascii="Arial" w:eastAsia="Times New Roman" w:hAnsi="Arial" w:cs="Arial"/>
      <w:b/>
      <w:bCs/>
      <w:sz w:val="26"/>
      <w:szCs w:val="26"/>
      <w:lang w:eastAsia="lv-LV"/>
    </w:rPr>
  </w:style>
  <w:style w:type="character" w:customStyle="1" w:styleId="Virsraksts4Rakstz">
    <w:name w:val="Virsraksts 4 Rakstz."/>
    <w:basedOn w:val="Noklusjumarindkopasfonts"/>
    <w:link w:val="Virsraksts4"/>
    <w:uiPriority w:val="99"/>
    <w:rsid w:val="00776E2A"/>
    <w:rPr>
      <w:rFonts w:ascii="Times New Roman" w:eastAsia="Times New Roman" w:hAnsi="Times New Roman" w:cs="Times New Roman"/>
      <w:b/>
      <w:bCs/>
      <w:sz w:val="28"/>
      <w:szCs w:val="28"/>
    </w:rPr>
  </w:style>
  <w:style w:type="character" w:customStyle="1" w:styleId="Virsraksts5Rakstz">
    <w:name w:val="Virsraksts 5 Rakstz."/>
    <w:basedOn w:val="Noklusjumarindkopasfonts"/>
    <w:link w:val="Virsraksts5"/>
    <w:uiPriority w:val="99"/>
    <w:rsid w:val="00776E2A"/>
    <w:rPr>
      <w:rFonts w:ascii="Times New Roman" w:eastAsia="Times New Roman" w:hAnsi="Times New Roman" w:cs="Times New Roman"/>
      <w:b/>
      <w:bCs/>
      <w:i/>
      <w:iCs/>
      <w:sz w:val="26"/>
      <w:szCs w:val="26"/>
      <w:lang w:eastAsia="lv-LV"/>
    </w:rPr>
  </w:style>
  <w:style w:type="character" w:customStyle="1" w:styleId="Virsraksts6Rakstz">
    <w:name w:val="Virsraksts 6 Rakstz."/>
    <w:basedOn w:val="Noklusjumarindkopasfonts"/>
    <w:link w:val="Virsraksts6"/>
    <w:uiPriority w:val="99"/>
    <w:rsid w:val="00776E2A"/>
    <w:rPr>
      <w:rFonts w:ascii="Times New Roman" w:eastAsia="Times New Roman" w:hAnsi="Times New Roman" w:cs="Times New Roman"/>
      <w:b/>
      <w:bCs/>
      <w:lang w:eastAsia="lv-LV"/>
    </w:rPr>
  </w:style>
  <w:style w:type="character" w:customStyle="1" w:styleId="Virsraksts7Rakstz">
    <w:name w:val="Virsraksts 7 Rakstz."/>
    <w:basedOn w:val="Noklusjumarindkopasfonts"/>
    <w:link w:val="Virsraksts7"/>
    <w:uiPriority w:val="99"/>
    <w:rsid w:val="00776E2A"/>
    <w:rPr>
      <w:rFonts w:ascii="Times New Roman" w:eastAsia="Times New Roman" w:hAnsi="Times New Roman" w:cs="Times New Roman"/>
      <w:sz w:val="24"/>
      <w:szCs w:val="24"/>
      <w:lang w:eastAsia="lv-LV"/>
    </w:rPr>
  </w:style>
  <w:style w:type="character" w:customStyle="1" w:styleId="Virsraksts8Rakstz">
    <w:name w:val="Virsraksts 8 Rakstz."/>
    <w:basedOn w:val="Noklusjumarindkopasfonts"/>
    <w:link w:val="Virsraksts8"/>
    <w:uiPriority w:val="99"/>
    <w:rsid w:val="00776E2A"/>
    <w:rPr>
      <w:rFonts w:ascii="Times New Roman" w:eastAsia="Times New Roman" w:hAnsi="Times New Roman" w:cs="Times New Roman"/>
      <w:i/>
      <w:iCs/>
      <w:sz w:val="24"/>
      <w:szCs w:val="24"/>
      <w:lang w:eastAsia="lv-LV"/>
    </w:rPr>
  </w:style>
  <w:style w:type="character" w:customStyle="1" w:styleId="Virsraksts9Rakstz">
    <w:name w:val="Virsraksts 9 Rakstz."/>
    <w:basedOn w:val="Noklusjumarindkopasfonts"/>
    <w:link w:val="Virsraksts9"/>
    <w:uiPriority w:val="99"/>
    <w:rsid w:val="00776E2A"/>
    <w:rPr>
      <w:rFonts w:ascii="Arial" w:eastAsia="Times New Roman" w:hAnsi="Arial" w:cs="Arial"/>
      <w:lang w:eastAsia="lv-LV"/>
    </w:rPr>
  </w:style>
  <w:style w:type="character" w:styleId="Komentraatsauce">
    <w:name w:val="annotation reference"/>
    <w:basedOn w:val="Noklusjumarindkopasfonts"/>
    <w:uiPriority w:val="99"/>
    <w:semiHidden/>
    <w:unhideWhenUsed/>
    <w:rsid w:val="00925AAE"/>
    <w:rPr>
      <w:sz w:val="16"/>
      <w:szCs w:val="16"/>
    </w:rPr>
  </w:style>
  <w:style w:type="paragraph" w:styleId="Komentrateksts">
    <w:name w:val="annotation text"/>
    <w:basedOn w:val="Parasts"/>
    <w:link w:val="KomentratekstsRakstz"/>
    <w:uiPriority w:val="99"/>
    <w:semiHidden/>
    <w:unhideWhenUsed/>
    <w:rsid w:val="00925AA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25AAE"/>
    <w:rPr>
      <w:sz w:val="20"/>
      <w:szCs w:val="20"/>
    </w:rPr>
  </w:style>
  <w:style w:type="paragraph" w:styleId="Komentratma">
    <w:name w:val="annotation subject"/>
    <w:basedOn w:val="Komentrateksts"/>
    <w:next w:val="Komentrateksts"/>
    <w:link w:val="KomentratmaRakstz"/>
    <w:uiPriority w:val="99"/>
    <w:semiHidden/>
    <w:unhideWhenUsed/>
    <w:rsid w:val="00925AAE"/>
    <w:rPr>
      <w:b/>
      <w:bCs/>
    </w:rPr>
  </w:style>
  <w:style w:type="character" w:customStyle="1" w:styleId="KomentratmaRakstz">
    <w:name w:val="Komentāra tēma Rakstz."/>
    <w:basedOn w:val="KomentratekstsRakstz"/>
    <w:link w:val="Komentratma"/>
    <w:uiPriority w:val="99"/>
    <w:semiHidden/>
    <w:rsid w:val="00925AAE"/>
    <w:rPr>
      <w:b/>
      <w:bCs/>
      <w:sz w:val="20"/>
      <w:szCs w:val="20"/>
    </w:rPr>
  </w:style>
  <w:style w:type="paragraph" w:styleId="Galvene">
    <w:name w:val="header"/>
    <w:basedOn w:val="Parasts"/>
    <w:link w:val="GalveneRakstz1"/>
    <w:uiPriority w:val="99"/>
    <w:unhideWhenUsed/>
    <w:rsid w:val="00956CE0"/>
    <w:pPr>
      <w:tabs>
        <w:tab w:val="center" w:pos="4153"/>
        <w:tab w:val="right" w:pos="8306"/>
      </w:tabs>
      <w:spacing w:after="0" w:line="240" w:lineRule="auto"/>
    </w:pPr>
  </w:style>
  <w:style w:type="character" w:customStyle="1" w:styleId="GalveneRakstz">
    <w:name w:val="Galvene Rakstz."/>
    <w:basedOn w:val="Noklusjumarindkopasfonts"/>
    <w:uiPriority w:val="99"/>
    <w:semiHidden/>
    <w:rsid w:val="00956CE0"/>
  </w:style>
  <w:style w:type="character" w:customStyle="1" w:styleId="GalveneRakstz1">
    <w:name w:val="Galvene Rakstz.1"/>
    <w:basedOn w:val="Noklusjumarindkopasfonts"/>
    <w:link w:val="Galvene"/>
    <w:uiPriority w:val="99"/>
    <w:rsid w:val="00956CE0"/>
  </w:style>
  <w:style w:type="character" w:customStyle="1" w:styleId="markedcontent">
    <w:name w:val="markedcontent"/>
    <w:basedOn w:val="Noklusjumarindkopasfonts"/>
    <w:rsid w:val="002B7579"/>
  </w:style>
  <w:style w:type="table" w:styleId="Reatabula">
    <w:name w:val="Table Grid"/>
    <w:basedOn w:val="Parastatabula"/>
    <w:uiPriority w:val="39"/>
    <w:rsid w:val="001879A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879A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87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C7E1C-69BD-4DBF-8FA1-84D2B097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2532</Words>
  <Characters>1444</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Nikoņenoka</dc:creator>
  <cp:lastModifiedBy>Ingrīda Krēsliņa</cp:lastModifiedBy>
  <cp:revision>2</cp:revision>
  <cp:lastPrinted>2021-09-28T06:43:00Z</cp:lastPrinted>
  <dcterms:created xsi:type="dcterms:W3CDTF">2021-12-10T12:47:00Z</dcterms:created>
  <dcterms:modified xsi:type="dcterms:W3CDTF">2021-12-10T12:47:00Z</dcterms:modified>
</cp:coreProperties>
</file>