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21BA" w14:textId="77777777" w:rsidR="004A7A14" w:rsidRDefault="004A7A14" w:rsidP="004A7A14">
      <w:pPr>
        <w:ind w:firstLine="0"/>
        <w:jc w:val="center"/>
      </w:pPr>
    </w:p>
    <w:p w14:paraId="6D7C9FC7" w14:textId="00ECFFF3" w:rsidR="004A7A14" w:rsidRDefault="004A7A14" w:rsidP="004A7A14">
      <w:pPr>
        <w:ind w:firstLine="0"/>
        <w:jc w:val="center"/>
      </w:pPr>
      <w:r>
        <w:t>AIZKRAUKLES NOVADA DOME</w:t>
      </w:r>
    </w:p>
    <w:p w14:paraId="610A92DF" w14:textId="77777777" w:rsidR="004A7A14" w:rsidRDefault="004A7A14" w:rsidP="004A7A14">
      <w:pPr>
        <w:ind w:firstLine="0"/>
        <w:jc w:val="center"/>
      </w:pPr>
      <w:r>
        <w:t>2022.gada 8.septembrī 12:00</w:t>
      </w:r>
    </w:p>
    <w:p w14:paraId="6DB15F55" w14:textId="77777777" w:rsidR="004A7A14" w:rsidRDefault="004A7A14" w:rsidP="004A7A14">
      <w:pPr>
        <w:ind w:firstLine="0"/>
        <w:jc w:val="center"/>
      </w:pPr>
      <w:r>
        <w:t>Aizkraukles kultūras centrs, Spīdolas iela 2, Aizkraukle</w:t>
      </w:r>
    </w:p>
    <w:p w14:paraId="48A3366A" w14:textId="1F23C746" w:rsidR="004A7A14" w:rsidRDefault="004A7A14" w:rsidP="004A7A14">
      <w:pPr>
        <w:ind w:firstLine="0"/>
        <w:jc w:val="center"/>
      </w:pPr>
      <w:r>
        <w:t>Ārkārtas  SĒDES DARBA KĀRTĪBA</w:t>
      </w:r>
    </w:p>
    <w:p w14:paraId="386B6822" w14:textId="77777777" w:rsidR="004A7A14" w:rsidRDefault="004A7A14" w:rsidP="004A7A14"/>
    <w:p w14:paraId="0B86C236" w14:textId="77777777" w:rsidR="004A7A14" w:rsidRDefault="004A7A14" w:rsidP="004A7A14"/>
    <w:p w14:paraId="51102CA6" w14:textId="1B55BF17" w:rsidR="004A7A14" w:rsidRDefault="004A7A14" w:rsidP="00173C32">
      <w:pPr>
        <w:pStyle w:val="Sarakstarindkopa"/>
        <w:numPr>
          <w:ilvl w:val="0"/>
          <w:numId w:val="2"/>
        </w:numPr>
        <w:tabs>
          <w:tab w:val="left" w:pos="426"/>
        </w:tabs>
        <w:ind w:left="0" w:firstLine="0"/>
        <w:jc w:val="left"/>
      </w:pPr>
      <w:r>
        <w:t>Par Pērses sākumskolas direktora pienākumu izpildītāja iecelšanu</w:t>
      </w:r>
    </w:p>
    <w:p w14:paraId="748DAC40" w14:textId="6C32451E" w:rsidR="004A7A14" w:rsidRDefault="004A7A14" w:rsidP="004A7A14">
      <w:pPr>
        <w:tabs>
          <w:tab w:val="left" w:pos="426"/>
        </w:tabs>
        <w:ind w:firstLine="0"/>
        <w:jc w:val="left"/>
      </w:pPr>
    </w:p>
    <w:p w14:paraId="0D0F8CDA" w14:textId="63FDEB18" w:rsidR="004A7A14" w:rsidRDefault="004A7A14" w:rsidP="004A7A14">
      <w:pPr>
        <w:tabs>
          <w:tab w:val="left" w:pos="426"/>
        </w:tabs>
        <w:ind w:firstLine="0"/>
        <w:jc w:val="left"/>
      </w:pPr>
      <w:r>
        <w:t>2.</w:t>
      </w:r>
      <w:r>
        <w:tab/>
        <w:t>Par saistošo noteikumu Nr.2022/ “Par Aizkraukles novada pašvaldības aģentūras „Kokneses sporta centrs” sniegto publisko maksas pakalpojumu cenrādi “ apstiprināšanu</w:t>
      </w:r>
    </w:p>
    <w:p w14:paraId="33ACB588" w14:textId="77777777" w:rsidR="004A7A14" w:rsidRDefault="004A7A14" w:rsidP="004A7A14">
      <w:pPr>
        <w:tabs>
          <w:tab w:val="left" w:pos="426"/>
        </w:tabs>
        <w:ind w:firstLine="0"/>
        <w:jc w:val="left"/>
      </w:pPr>
    </w:p>
    <w:p w14:paraId="08ED96BB" w14:textId="7FB381C5" w:rsidR="004A7A14" w:rsidRDefault="004A7A14" w:rsidP="004A7A14">
      <w:pPr>
        <w:tabs>
          <w:tab w:val="left" w:pos="426"/>
        </w:tabs>
        <w:ind w:firstLine="0"/>
        <w:jc w:val="left"/>
      </w:pPr>
      <w:r>
        <w:t>3.</w:t>
      </w:r>
      <w:r>
        <w:tab/>
        <w:t>Par Aizkraukles novada Jauniešu domes nolikuma apstiprināšanu jaunā redakcijā</w:t>
      </w:r>
    </w:p>
    <w:p w14:paraId="7DFBC7AC" w14:textId="77777777" w:rsidR="004A7A14" w:rsidRDefault="004A7A14" w:rsidP="004A7A14">
      <w:pPr>
        <w:tabs>
          <w:tab w:val="left" w:pos="426"/>
        </w:tabs>
        <w:ind w:firstLine="0"/>
        <w:jc w:val="left"/>
      </w:pPr>
    </w:p>
    <w:p w14:paraId="7E556907" w14:textId="4FD0509C" w:rsidR="004A7A14" w:rsidRDefault="004A7A14" w:rsidP="004A7A14">
      <w:pPr>
        <w:tabs>
          <w:tab w:val="left" w:pos="426"/>
        </w:tabs>
        <w:ind w:firstLine="0"/>
        <w:jc w:val="left"/>
      </w:pPr>
      <w:r>
        <w:t>4.</w:t>
      </w:r>
      <w:r>
        <w:tab/>
        <w:t>Par deleģēšanas līguma slēgšanu ar Jēkabpils novada pašvaldību (sporta jomā)</w:t>
      </w:r>
    </w:p>
    <w:p w14:paraId="4E3751CF" w14:textId="77777777" w:rsidR="004A7A14" w:rsidRDefault="004A7A14" w:rsidP="004A7A14">
      <w:pPr>
        <w:tabs>
          <w:tab w:val="left" w:pos="426"/>
        </w:tabs>
        <w:ind w:firstLine="0"/>
        <w:jc w:val="left"/>
      </w:pPr>
    </w:p>
    <w:p w14:paraId="2E0E9964" w14:textId="7E78AA44" w:rsidR="004A7A14" w:rsidRDefault="004A7A14" w:rsidP="004A7A14">
      <w:pPr>
        <w:tabs>
          <w:tab w:val="left" w:pos="426"/>
        </w:tabs>
        <w:ind w:firstLine="0"/>
        <w:jc w:val="left"/>
      </w:pPr>
      <w:r>
        <w:t>5.</w:t>
      </w:r>
      <w:r>
        <w:tab/>
        <w:t>Par izmaiņām Aizkraukles novada domes Iepirkumu komisijas sastāvā</w:t>
      </w:r>
    </w:p>
    <w:p w14:paraId="5F95F7B0" w14:textId="77777777" w:rsidR="004A7A14" w:rsidRDefault="004A7A14" w:rsidP="004A7A14">
      <w:pPr>
        <w:tabs>
          <w:tab w:val="left" w:pos="426"/>
        </w:tabs>
        <w:ind w:firstLine="0"/>
        <w:jc w:val="left"/>
      </w:pPr>
    </w:p>
    <w:p w14:paraId="5943691E" w14:textId="1B29A98C" w:rsidR="004A7A14" w:rsidRDefault="004A7A14" w:rsidP="004A7A14">
      <w:pPr>
        <w:tabs>
          <w:tab w:val="left" w:pos="426"/>
        </w:tabs>
        <w:ind w:firstLine="0"/>
        <w:jc w:val="left"/>
      </w:pPr>
      <w:r>
        <w:t>6.</w:t>
      </w:r>
      <w:r>
        <w:tab/>
        <w:t>Par Aizkraukles novada attīstības programmas 2021. - 2028.gadam investīciju plāna aktualizāciju</w:t>
      </w:r>
    </w:p>
    <w:p w14:paraId="0E7D61D1" w14:textId="77777777" w:rsidR="004A7A14" w:rsidRDefault="004A7A14" w:rsidP="004A7A14">
      <w:pPr>
        <w:tabs>
          <w:tab w:val="left" w:pos="426"/>
        </w:tabs>
        <w:ind w:firstLine="0"/>
        <w:jc w:val="left"/>
      </w:pPr>
    </w:p>
    <w:p w14:paraId="51176FE9" w14:textId="23C40EFC" w:rsidR="004A7A14" w:rsidRDefault="004A7A14" w:rsidP="004A7A14">
      <w:pPr>
        <w:tabs>
          <w:tab w:val="left" w:pos="426"/>
        </w:tabs>
        <w:ind w:firstLine="0"/>
        <w:jc w:val="left"/>
      </w:pPr>
      <w:r>
        <w:t>7.</w:t>
      </w:r>
      <w:r>
        <w:tab/>
        <w:t>Par aizņēmuma ņemšanu prioritārā investīciju projekta "Daudzfunkcionālā sporta laukuma izbūve Aizkraukles novada stadiona teritorijā" īstenošanai</w:t>
      </w:r>
    </w:p>
    <w:p w14:paraId="3C3EED45" w14:textId="77777777" w:rsidR="004A7A14" w:rsidRDefault="004A7A14" w:rsidP="004A7A14">
      <w:pPr>
        <w:tabs>
          <w:tab w:val="left" w:pos="426"/>
        </w:tabs>
        <w:ind w:firstLine="0"/>
        <w:jc w:val="left"/>
      </w:pPr>
    </w:p>
    <w:p w14:paraId="79D232CD" w14:textId="21592645" w:rsidR="004A7A14" w:rsidRDefault="004A7A14" w:rsidP="004A7A14">
      <w:pPr>
        <w:tabs>
          <w:tab w:val="left" w:pos="426"/>
        </w:tabs>
        <w:ind w:firstLine="0"/>
        <w:jc w:val="left"/>
      </w:pPr>
      <w:r>
        <w:t>8.</w:t>
      </w:r>
      <w:r>
        <w:tab/>
      </w:r>
      <w:r>
        <w:t>P</w:t>
      </w:r>
      <w:r>
        <w:t>ar finansējuma piešķiršanu būvprojektu "Energoefektivitātes un pieejamības nodrošināšanas pasākumi Aizkraukles novada pašvaldības ēkās" izstrādei</w:t>
      </w:r>
    </w:p>
    <w:p w14:paraId="17D2FD5B" w14:textId="77777777" w:rsidR="004A7A14" w:rsidRDefault="004A7A14" w:rsidP="004A7A14">
      <w:pPr>
        <w:tabs>
          <w:tab w:val="left" w:pos="426"/>
        </w:tabs>
        <w:ind w:firstLine="0"/>
        <w:jc w:val="left"/>
      </w:pPr>
    </w:p>
    <w:p w14:paraId="17C309A3" w14:textId="386AD9C6" w:rsidR="004A7A14" w:rsidRDefault="004A7A14" w:rsidP="004A7A14">
      <w:pPr>
        <w:tabs>
          <w:tab w:val="left" w:pos="426"/>
        </w:tabs>
        <w:ind w:firstLine="0"/>
        <w:jc w:val="left"/>
      </w:pPr>
      <w:r>
        <w:t>9.</w:t>
      </w:r>
      <w:r>
        <w:tab/>
        <w:t>Par dalību Zemkopības ministrijas izsludinātajā Zivju fonda pasākumā</w:t>
      </w:r>
    </w:p>
    <w:p w14:paraId="19507CE9" w14:textId="77777777" w:rsidR="004A7A14" w:rsidRDefault="004A7A14" w:rsidP="004A7A14">
      <w:pPr>
        <w:tabs>
          <w:tab w:val="left" w:pos="426"/>
        </w:tabs>
        <w:ind w:firstLine="0"/>
        <w:jc w:val="left"/>
      </w:pPr>
    </w:p>
    <w:p w14:paraId="3FD4BA61" w14:textId="77777777" w:rsidR="004A7A14" w:rsidRDefault="004A7A14" w:rsidP="004A7A14">
      <w:pPr>
        <w:tabs>
          <w:tab w:val="left" w:pos="426"/>
        </w:tabs>
        <w:ind w:firstLine="0"/>
        <w:jc w:val="left"/>
      </w:pPr>
    </w:p>
    <w:p w14:paraId="5EFEFCDE" w14:textId="77777777" w:rsidR="004A7A14" w:rsidRDefault="004A7A14" w:rsidP="004A7A14">
      <w:pPr>
        <w:tabs>
          <w:tab w:val="left" w:pos="426"/>
        </w:tabs>
        <w:ind w:firstLine="0"/>
        <w:jc w:val="left"/>
      </w:pPr>
    </w:p>
    <w:sectPr w:rsidR="004A7A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A6E"/>
    <w:multiLevelType w:val="hybridMultilevel"/>
    <w:tmpl w:val="03EE0DE0"/>
    <w:lvl w:ilvl="0" w:tplc="2AC07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740BB"/>
    <w:multiLevelType w:val="hybridMultilevel"/>
    <w:tmpl w:val="E33AEDB6"/>
    <w:lvl w:ilvl="0" w:tplc="2AC07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851073">
    <w:abstractNumId w:val="1"/>
  </w:num>
  <w:num w:numId="2" w16cid:durableId="107015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14"/>
    <w:rsid w:val="00173C32"/>
    <w:rsid w:val="003265DA"/>
    <w:rsid w:val="00347171"/>
    <w:rsid w:val="004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DFA8D1"/>
  <w15:chartTrackingRefBased/>
  <w15:docId w15:val="{5DAAA88C-99D1-4EAE-8609-B85A719D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65D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A7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elāgots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Vectirāne</dc:creator>
  <cp:keywords/>
  <dc:description/>
  <cp:lastModifiedBy>Evija Vectirāne</cp:lastModifiedBy>
  <cp:revision>2</cp:revision>
  <dcterms:created xsi:type="dcterms:W3CDTF">2022-09-07T09:56:00Z</dcterms:created>
  <dcterms:modified xsi:type="dcterms:W3CDTF">2022-09-07T09:59:00Z</dcterms:modified>
</cp:coreProperties>
</file>