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567" w:type="dxa"/>
        <w:shd w:val="clear" w:color="auto" w:fill="FFFFFF"/>
        <w:tblCellMar>
          <w:top w:w="15" w:type="dxa"/>
          <w:left w:w="15" w:type="dxa"/>
          <w:bottom w:w="15" w:type="dxa"/>
          <w:right w:w="15" w:type="dxa"/>
        </w:tblCellMar>
        <w:tblLook w:val="04A0" w:firstRow="1" w:lastRow="0" w:firstColumn="1" w:lastColumn="0" w:noHBand="0" w:noVBand="1"/>
      </w:tblPr>
      <w:tblGrid>
        <w:gridCol w:w="2552"/>
        <w:gridCol w:w="7796"/>
      </w:tblGrid>
      <w:tr w:rsidR="003C0803" w:rsidRPr="003C0803" w14:paraId="618F94EE" w14:textId="77777777" w:rsidTr="006E0B45">
        <w:trPr>
          <w:trHeight w:val="525"/>
        </w:trPr>
        <w:tc>
          <w:tcPr>
            <w:tcW w:w="2552" w:type="dxa"/>
            <w:shd w:val="clear" w:color="auto" w:fill="FFFFFF"/>
            <w:hideMark/>
          </w:tcPr>
          <w:p w14:paraId="25864F85" w14:textId="77777777" w:rsidR="003C0803" w:rsidRPr="003C0803" w:rsidRDefault="003C0803" w:rsidP="003C0803">
            <w:pPr>
              <w:spacing w:after="0" w:line="240" w:lineRule="auto"/>
              <w:rPr>
                <w:rFonts w:ascii="RobustaTLPro-Regular" w:eastAsia="Times New Roman" w:hAnsi="RobustaTLPro-Regular" w:cs="Times New Roman"/>
                <w:color w:val="212529"/>
                <w:kern w:val="0"/>
                <w:sz w:val="24"/>
                <w:szCs w:val="24"/>
                <w:lang w:val="lv-LV"/>
                <w14:ligatures w14:val="none"/>
              </w:rPr>
            </w:pPr>
            <w:bookmarkStart w:id="0" w:name="_Hlk163564965"/>
            <w:r w:rsidRPr="003C0803">
              <w:rPr>
                <w:rFonts w:ascii="RobustaTLPro-Regular" w:eastAsia="Times New Roman" w:hAnsi="RobustaTLPro-Regular" w:cs="Times New Roman"/>
                <w:color w:val="212529"/>
                <w:kern w:val="0"/>
                <w:sz w:val="24"/>
                <w:szCs w:val="24"/>
                <w:lang w:val="lv-LV"/>
                <w14:ligatures w14:val="none"/>
              </w:rPr>
              <w:t>Pasūtītājs</w:t>
            </w:r>
          </w:p>
        </w:tc>
        <w:tc>
          <w:tcPr>
            <w:tcW w:w="7796" w:type="dxa"/>
            <w:shd w:val="clear" w:color="auto" w:fill="FFFFFF"/>
            <w:hideMark/>
          </w:tcPr>
          <w:p w14:paraId="2CA56E92" w14:textId="054F6EEB" w:rsidR="003C0803" w:rsidRPr="006E0B45" w:rsidRDefault="003C0803" w:rsidP="003C0803">
            <w:pPr>
              <w:spacing w:after="0" w:line="240" w:lineRule="auto"/>
              <w:jc w:val="both"/>
              <w:rPr>
                <w:rFonts w:ascii="Times New Roman" w:eastAsia="Times New Roman" w:hAnsi="Times New Roman" w:cs="Times New Roman"/>
                <w:color w:val="212529"/>
                <w:kern w:val="0"/>
                <w:sz w:val="24"/>
                <w:szCs w:val="24"/>
                <w:lang w:val="lv-LV"/>
                <w14:ligatures w14:val="none"/>
              </w:rPr>
            </w:pPr>
            <w:r w:rsidRPr="006E0B45">
              <w:rPr>
                <w:rFonts w:ascii="Times New Roman" w:eastAsia="Times New Roman" w:hAnsi="Times New Roman" w:cs="Times New Roman"/>
                <w:color w:val="212529"/>
                <w:kern w:val="0"/>
                <w:sz w:val="24"/>
                <w:szCs w:val="24"/>
                <w:lang w:val="lv-LV"/>
                <w14:ligatures w14:val="none"/>
              </w:rPr>
              <w:t xml:space="preserve">SIA “Kokneses Komunālie pakalpojumi”, reģ.Nr.48703001147, juridiskā adrese: 1905.gada iela 7, Koknese, Aizkraukles novads, </w:t>
            </w:r>
            <w:r w:rsidR="00A9787E" w:rsidRPr="006E0B45">
              <w:rPr>
                <w:rFonts w:ascii="Times New Roman" w:eastAsia="Times New Roman" w:hAnsi="Times New Roman" w:cs="Times New Roman"/>
                <w:color w:val="212529"/>
                <w:kern w:val="0"/>
                <w:sz w:val="24"/>
                <w:szCs w:val="24"/>
                <w:lang w:val="lv-LV"/>
                <w14:ligatures w14:val="none"/>
              </w:rPr>
              <w:t xml:space="preserve">e-pasts: </w:t>
            </w:r>
            <w:hyperlink r:id="rId7" w:history="1">
              <w:r w:rsidR="006E0B45" w:rsidRPr="006E0B45">
                <w:rPr>
                  <w:rStyle w:val="Hipersaite"/>
                  <w:rFonts w:ascii="Times New Roman" w:eastAsia="Times New Roman" w:hAnsi="Times New Roman" w:cs="Times New Roman"/>
                  <w:kern w:val="0"/>
                  <w:sz w:val="24"/>
                  <w:szCs w:val="24"/>
                  <w:lang w:val="lv-LV"/>
                  <w14:ligatures w14:val="none"/>
                </w:rPr>
                <w:t>komunalie@k</w:t>
              </w:r>
              <w:r w:rsidR="006E0B45" w:rsidRPr="006E0B45">
                <w:rPr>
                  <w:rStyle w:val="Hipersaite"/>
                  <w:rFonts w:ascii="Times New Roman" w:hAnsi="Times New Roman" w:cs="Times New Roman"/>
                </w:rPr>
                <w:t>oknese</w:t>
              </w:r>
              <w:r w:rsidR="006E0B45" w:rsidRPr="006E0B45">
                <w:rPr>
                  <w:rStyle w:val="Hipersaite"/>
                  <w:rFonts w:ascii="Times New Roman" w:eastAsia="Times New Roman" w:hAnsi="Times New Roman" w:cs="Times New Roman"/>
                  <w:kern w:val="0"/>
                  <w:sz w:val="24"/>
                  <w:szCs w:val="24"/>
                  <w14:ligatures w14:val="none"/>
                </w:rPr>
                <w:t>.lv</w:t>
              </w:r>
            </w:hyperlink>
            <w:r w:rsidRPr="006E0B45">
              <w:rPr>
                <w:rFonts w:ascii="Times New Roman" w:eastAsia="Times New Roman" w:hAnsi="Times New Roman" w:cs="Times New Roman"/>
                <w:color w:val="212529"/>
                <w:kern w:val="0"/>
                <w:sz w:val="24"/>
                <w:szCs w:val="24"/>
                <w:lang w:val="lv-LV"/>
                <w14:ligatures w14:val="none"/>
              </w:rPr>
              <w:t xml:space="preserve"> </w:t>
            </w:r>
          </w:p>
        </w:tc>
      </w:tr>
      <w:tr w:rsidR="003C0803" w:rsidRPr="003C0803" w14:paraId="131470C2" w14:textId="77777777" w:rsidTr="006E0B45">
        <w:trPr>
          <w:trHeight w:val="525"/>
        </w:trPr>
        <w:tc>
          <w:tcPr>
            <w:tcW w:w="2552" w:type="dxa"/>
            <w:shd w:val="clear" w:color="auto" w:fill="FFFFFF"/>
            <w:hideMark/>
          </w:tcPr>
          <w:p w14:paraId="5C5149A6" w14:textId="77777777" w:rsidR="003C0803" w:rsidRPr="003C0803" w:rsidRDefault="003C0803" w:rsidP="003C0803">
            <w:pPr>
              <w:spacing w:after="0" w:line="240" w:lineRule="auto"/>
              <w:rPr>
                <w:rFonts w:ascii="RobustaTLPro-Regular" w:eastAsia="Times New Roman" w:hAnsi="RobustaTLPro-Regular" w:cs="Times New Roman"/>
                <w:color w:val="212529"/>
                <w:kern w:val="0"/>
                <w:sz w:val="24"/>
                <w:szCs w:val="24"/>
                <w:lang w:val="lv-LV"/>
                <w14:ligatures w14:val="none"/>
              </w:rPr>
            </w:pPr>
            <w:r w:rsidRPr="003C0803">
              <w:rPr>
                <w:rFonts w:ascii="RobustaTLPro-Regular" w:eastAsia="Times New Roman" w:hAnsi="RobustaTLPro-Regular" w:cs="Times New Roman"/>
                <w:color w:val="212529"/>
                <w:kern w:val="0"/>
                <w:sz w:val="24"/>
                <w:szCs w:val="24"/>
                <w:lang w:val="lv-LV"/>
                <w14:ligatures w14:val="none"/>
              </w:rPr>
              <w:t>Iepirkuma nosaukums</w:t>
            </w:r>
          </w:p>
        </w:tc>
        <w:tc>
          <w:tcPr>
            <w:tcW w:w="7796" w:type="dxa"/>
            <w:shd w:val="clear" w:color="auto" w:fill="FFFFFF"/>
            <w:hideMark/>
          </w:tcPr>
          <w:p w14:paraId="076D9C5E" w14:textId="7A73DE6A" w:rsidR="003C0803" w:rsidRPr="006E0B45" w:rsidRDefault="003C0803" w:rsidP="003C0803">
            <w:pPr>
              <w:spacing w:after="0" w:line="240" w:lineRule="auto"/>
              <w:jc w:val="both"/>
              <w:rPr>
                <w:rFonts w:ascii="Times New Roman" w:eastAsia="Times New Roman" w:hAnsi="Times New Roman" w:cs="Times New Roman"/>
                <w:b/>
                <w:bCs/>
                <w:color w:val="212529"/>
                <w:kern w:val="0"/>
                <w:sz w:val="24"/>
                <w:szCs w:val="24"/>
                <w:lang w:val="lv-LV"/>
                <w14:ligatures w14:val="none"/>
              </w:rPr>
            </w:pPr>
            <w:r w:rsidRPr="006E0B45">
              <w:rPr>
                <w:rFonts w:ascii="Times New Roman" w:eastAsia="Times New Roman" w:hAnsi="Times New Roman" w:cs="Times New Roman"/>
                <w:b/>
                <w:bCs/>
                <w:color w:val="212529"/>
                <w:kern w:val="0"/>
                <w:sz w:val="24"/>
                <w:szCs w:val="24"/>
                <w:lang w:val="lv-LV"/>
                <w14:ligatures w14:val="none"/>
              </w:rPr>
              <w:t>„</w:t>
            </w:r>
            <w:r w:rsidR="00A9787E" w:rsidRPr="006E0B45">
              <w:rPr>
                <w:rFonts w:ascii="Times New Roman" w:eastAsia="Times New Roman" w:hAnsi="Times New Roman" w:cs="Times New Roman"/>
                <w:b/>
                <w:bCs/>
                <w:color w:val="212529"/>
                <w:kern w:val="0"/>
                <w:sz w:val="24"/>
                <w:szCs w:val="24"/>
                <w:lang w:val="lv-LV"/>
                <w14:ligatures w14:val="none"/>
              </w:rPr>
              <w:t xml:space="preserve">Kurināmās šķeldas piegāde </w:t>
            </w:r>
            <w:r w:rsidRPr="006E0B45">
              <w:rPr>
                <w:rFonts w:ascii="Times New Roman" w:eastAsia="Times New Roman" w:hAnsi="Times New Roman" w:cs="Times New Roman"/>
                <w:b/>
                <w:bCs/>
                <w:color w:val="212529"/>
                <w:kern w:val="0"/>
                <w:sz w:val="24"/>
                <w:szCs w:val="24"/>
                <w:lang w:val="lv-LV"/>
                <w14:ligatures w14:val="none"/>
              </w:rPr>
              <w:t>202</w:t>
            </w:r>
            <w:r w:rsidR="006E0B45" w:rsidRPr="006E0B45">
              <w:rPr>
                <w:rFonts w:ascii="Times New Roman" w:eastAsia="Times New Roman" w:hAnsi="Times New Roman" w:cs="Times New Roman"/>
                <w:b/>
                <w:bCs/>
                <w:color w:val="212529"/>
                <w:kern w:val="0"/>
                <w:sz w:val="24"/>
                <w:szCs w:val="24"/>
                <w:lang w:val="lv-LV"/>
                <w14:ligatures w14:val="none"/>
              </w:rPr>
              <w:t>4</w:t>
            </w:r>
            <w:r w:rsidRPr="006E0B45">
              <w:rPr>
                <w:rFonts w:ascii="Times New Roman" w:eastAsia="Times New Roman" w:hAnsi="Times New Roman" w:cs="Times New Roman"/>
                <w:b/>
                <w:bCs/>
                <w:color w:val="212529"/>
                <w:kern w:val="0"/>
                <w:sz w:val="24"/>
                <w:szCs w:val="24"/>
                <w:lang w:val="lv-LV"/>
                <w14:ligatures w14:val="none"/>
              </w:rPr>
              <w:t>/202</w:t>
            </w:r>
            <w:r w:rsidR="006E0B45" w:rsidRPr="006E0B45">
              <w:rPr>
                <w:rFonts w:ascii="Times New Roman" w:eastAsia="Times New Roman" w:hAnsi="Times New Roman" w:cs="Times New Roman"/>
                <w:b/>
                <w:bCs/>
                <w:color w:val="212529"/>
                <w:kern w:val="0"/>
                <w:sz w:val="24"/>
                <w:szCs w:val="24"/>
                <w:lang w:val="lv-LV"/>
                <w14:ligatures w14:val="none"/>
              </w:rPr>
              <w:t>5</w:t>
            </w:r>
            <w:r w:rsidRPr="006E0B45">
              <w:rPr>
                <w:rFonts w:ascii="Times New Roman" w:eastAsia="Times New Roman" w:hAnsi="Times New Roman" w:cs="Times New Roman"/>
                <w:b/>
                <w:bCs/>
                <w:color w:val="212529"/>
                <w:kern w:val="0"/>
                <w:sz w:val="24"/>
                <w:szCs w:val="24"/>
                <w:lang w:val="lv-LV"/>
                <w14:ligatures w14:val="none"/>
              </w:rPr>
              <w:t xml:space="preserve">.gada </w:t>
            </w:r>
            <w:r w:rsidR="00A9787E" w:rsidRPr="006E0B45">
              <w:rPr>
                <w:rFonts w:ascii="Times New Roman" w:eastAsia="Times New Roman" w:hAnsi="Times New Roman" w:cs="Times New Roman"/>
                <w:b/>
                <w:bCs/>
                <w:color w:val="212529"/>
                <w:kern w:val="0"/>
                <w:sz w:val="24"/>
                <w:szCs w:val="24"/>
                <w:lang w:val="lv-LV"/>
                <w14:ligatures w14:val="none"/>
              </w:rPr>
              <w:t>apkures sezonai</w:t>
            </w:r>
            <w:r w:rsidRPr="006E0B45">
              <w:rPr>
                <w:rFonts w:ascii="Times New Roman" w:eastAsia="Times New Roman" w:hAnsi="Times New Roman" w:cs="Times New Roman"/>
                <w:b/>
                <w:bCs/>
                <w:color w:val="212529"/>
                <w:kern w:val="0"/>
                <w:sz w:val="24"/>
                <w:szCs w:val="24"/>
                <w:lang w:val="lv-LV"/>
                <w14:ligatures w14:val="none"/>
              </w:rPr>
              <w:t xml:space="preserve">”, ID nr. </w:t>
            </w:r>
            <w:r w:rsidR="009009EF" w:rsidRPr="006E0B45">
              <w:rPr>
                <w:rFonts w:ascii="Times New Roman" w:eastAsia="Times New Roman" w:hAnsi="Times New Roman" w:cs="Times New Roman"/>
                <w:b/>
                <w:bCs/>
                <w:color w:val="212529"/>
                <w:kern w:val="0"/>
                <w:sz w:val="24"/>
                <w:szCs w:val="24"/>
                <w:lang w:val="lv-LV"/>
                <w14:ligatures w14:val="none"/>
              </w:rPr>
              <w:t>KKP</w:t>
            </w:r>
            <w:r w:rsidRPr="006E0B45">
              <w:rPr>
                <w:rFonts w:ascii="Times New Roman" w:eastAsia="Times New Roman" w:hAnsi="Times New Roman" w:cs="Times New Roman"/>
                <w:b/>
                <w:bCs/>
                <w:color w:val="212529"/>
                <w:kern w:val="0"/>
                <w:sz w:val="24"/>
                <w:szCs w:val="24"/>
                <w:lang w:val="lv-LV"/>
                <w14:ligatures w14:val="none"/>
              </w:rPr>
              <w:t>/202</w:t>
            </w:r>
            <w:r w:rsidR="006E0B45" w:rsidRPr="006E0B45">
              <w:rPr>
                <w:rFonts w:ascii="Times New Roman" w:eastAsia="Times New Roman" w:hAnsi="Times New Roman" w:cs="Times New Roman"/>
                <w:b/>
                <w:bCs/>
                <w:color w:val="212529"/>
                <w:kern w:val="0"/>
                <w:sz w:val="24"/>
                <w:szCs w:val="24"/>
                <w:lang w:val="lv-LV"/>
                <w14:ligatures w14:val="none"/>
              </w:rPr>
              <w:t>4</w:t>
            </w:r>
            <w:r w:rsidRPr="006E0B45">
              <w:rPr>
                <w:rFonts w:ascii="Times New Roman" w:eastAsia="Times New Roman" w:hAnsi="Times New Roman" w:cs="Times New Roman"/>
                <w:b/>
                <w:bCs/>
                <w:color w:val="212529"/>
                <w:kern w:val="0"/>
                <w:sz w:val="24"/>
                <w:szCs w:val="24"/>
                <w:lang w:val="lv-LV"/>
                <w14:ligatures w14:val="none"/>
              </w:rPr>
              <w:t>/</w:t>
            </w:r>
            <w:r w:rsidR="006E0B45" w:rsidRPr="006E0B45">
              <w:rPr>
                <w:rFonts w:ascii="Times New Roman" w:eastAsia="Times New Roman" w:hAnsi="Times New Roman" w:cs="Times New Roman"/>
                <w:b/>
                <w:bCs/>
                <w:color w:val="212529"/>
                <w:kern w:val="0"/>
                <w:sz w:val="24"/>
                <w:szCs w:val="24"/>
                <w:lang w:val="lv-LV"/>
                <w14:ligatures w14:val="none"/>
              </w:rPr>
              <w:t>2</w:t>
            </w:r>
            <w:r w:rsidR="009009EF" w:rsidRPr="006E0B45">
              <w:rPr>
                <w:rFonts w:ascii="Times New Roman" w:eastAsia="Times New Roman" w:hAnsi="Times New Roman" w:cs="Times New Roman"/>
                <w:b/>
                <w:bCs/>
                <w:color w:val="212529"/>
                <w:kern w:val="0"/>
                <w:sz w:val="24"/>
                <w:szCs w:val="24"/>
                <w:lang w:val="lv-LV"/>
                <w14:ligatures w14:val="none"/>
              </w:rPr>
              <w:t>/CA</w:t>
            </w:r>
          </w:p>
        </w:tc>
      </w:tr>
      <w:tr w:rsidR="003C0803" w:rsidRPr="003C0803" w14:paraId="4DF82A8B" w14:textId="77777777" w:rsidTr="006E0B45">
        <w:trPr>
          <w:trHeight w:val="666"/>
        </w:trPr>
        <w:tc>
          <w:tcPr>
            <w:tcW w:w="2552" w:type="dxa"/>
            <w:shd w:val="clear" w:color="auto" w:fill="FFFFFF"/>
            <w:hideMark/>
          </w:tcPr>
          <w:p w14:paraId="12367535" w14:textId="77777777" w:rsidR="003C0803" w:rsidRPr="003C0803" w:rsidRDefault="003C0803" w:rsidP="003C0803">
            <w:pPr>
              <w:spacing w:after="0" w:line="240" w:lineRule="auto"/>
              <w:rPr>
                <w:rFonts w:ascii="RobustaTLPro-Regular" w:eastAsia="Times New Roman" w:hAnsi="RobustaTLPro-Regular" w:cs="Times New Roman"/>
                <w:color w:val="212529"/>
                <w:kern w:val="0"/>
                <w:sz w:val="24"/>
                <w:szCs w:val="24"/>
                <w:lang w:val="lv-LV"/>
                <w14:ligatures w14:val="none"/>
              </w:rPr>
            </w:pPr>
            <w:r w:rsidRPr="003C0803">
              <w:rPr>
                <w:rFonts w:ascii="RobustaTLPro-Regular" w:eastAsia="Times New Roman" w:hAnsi="RobustaTLPro-Regular" w:cs="Times New Roman"/>
                <w:color w:val="212529"/>
                <w:kern w:val="0"/>
                <w:sz w:val="24"/>
                <w:szCs w:val="24"/>
                <w:lang w:val="lv-LV"/>
                <w14:ligatures w14:val="none"/>
              </w:rPr>
              <w:t>Kontaktpersona</w:t>
            </w:r>
          </w:p>
        </w:tc>
        <w:tc>
          <w:tcPr>
            <w:tcW w:w="7796" w:type="dxa"/>
            <w:shd w:val="clear" w:color="auto" w:fill="FFFFFF"/>
            <w:hideMark/>
          </w:tcPr>
          <w:p w14:paraId="4E3B249B" w14:textId="0470D9FD" w:rsidR="003C0803" w:rsidRPr="006E0B45" w:rsidRDefault="003C0803" w:rsidP="003C0803">
            <w:pPr>
              <w:spacing w:after="0" w:line="240" w:lineRule="auto"/>
              <w:jc w:val="both"/>
              <w:rPr>
                <w:rFonts w:ascii="Times New Roman" w:eastAsia="Times New Roman" w:hAnsi="Times New Roman" w:cs="Times New Roman"/>
                <w:color w:val="212529"/>
                <w:kern w:val="0"/>
                <w:sz w:val="24"/>
                <w:szCs w:val="24"/>
                <w:lang w:val="lv-LV"/>
                <w14:ligatures w14:val="none"/>
              </w:rPr>
            </w:pPr>
            <w:r w:rsidRPr="006E0B45">
              <w:rPr>
                <w:rFonts w:ascii="Times New Roman" w:eastAsia="Times New Roman" w:hAnsi="Times New Roman" w:cs="Times New Roman"/>
                <w:color w:val="212529"/>
                <w:kern w:val="0"/>
                <w:sz w:val="24"/>
                <w:szCs w:val="24"/>
                <w:lang w:val="lv-LV"/>
                <w14:ligatures w14:val="none"/>
              </w:rPr>
              <w:t xml:space="preserve">SIA “Kokneses Komunālie pakalpojumi” tehniskais direktors Dmitrijs </w:t>
            </w:r>
            <w:proofErr w:type="spellStart"/>
            <w:r w:rsidRPr="006E0B45">
              <w:rPr>
                <w:rFonts w:ascii="Times New Roman" w:eastAsia="Times New Roman" w:hAnsi="Times New Roman" w:cs="Times New Roman"/>
                <w:color w:val="212529"/>
                <w:kern w:val="0"/>
                <w:sz w:val="24"/>
                <w:szCs w:val="24"/>
                <w:lang w:val="lv-LV"/>
                <w14:ligatures w14:val="none"/>
              </w:rPr>
              <w:t>Krupenkins</w:t>
            </w:r>
            <w:proofErr w:type="spellEnd"/>
            <w:r w:rsidRPr="006E0B45">
              <w:rPr>
                <w:rFonts w:ascii="Times New Roman" w:eastAsia="Times New Roman" w:hAnsi="Times New Roman" w:cs="Times New Roman"/>
                <w:color w:val="212529"/>
                <w:kern w:val="0"/>
                <w:sz w:val="24"/>
                <w:szCs w:val="24"/>
                <w:lang w:val="lv-LV"/>
                <w14:ligatures w14:val="none"/>
              </w:rPr>
              <w:t>, tālr. </w:t>
            </w:r>
            <w:r w:rsidR="00000000" w:rsidRPr="006E0B45">
              <w:rPr>
                <w:rFonts w:ascii="Times New Roman" w:hAnsi="Times New Roman" w:cs="Times New Roman"/>
              </w:rPr>
              <w:fldChar w:fldCharType="begin"/>
            </w:r>
            <w:r w:rsidR="00000000" w:rsidRPr="006E0B45">
              <w:rPr>
                <w:rFonts w:ascii="Times New Roman" w:hAnsi="Times New Roman" w:cs="Times New Roman"/>
              </w:rPr>
              <w:instrText>HYPERLINK "mailto:+371%2027799449"</w:instrText>
            </w:r>
            <w:r w:rsidR="00000000" w:rsidRPr="006E0B45">
              <w:rPr>
                <w:rFonts w:ascii="Times New Roman" w:hAnsi="Times New Roman" w:cs="Times New Roman"/>
              </w:rPr>
            </w:r>
            <w:r w:rsidR="00000000" w:rsidRPr="006E0B45">
              <w:rPr>
                <w:rFonts w:ascii="Times New Roman" w:hAnsi="Times New Roman" w:cs="Times New Roman"/>
              </w:rPr>
              <w:fldChar w:fldCharType="separate"/>
            </w:r>
            <w:r w:rsidR="009009EF" w:rsidRPr="006E0B45">
              <w:rPr>
                <w:rStyle w:val="Hipersaite"/>
                <w:rFonts w:ascii="Times New Roman" w:eastAsia="Times New Roman" w:hAnsi="Times New Roman" w:cs="Times New Roman"/>
                <w:kern w:val="0"/>
                <w:sz w:val="24"/>
                <w:szCs w:val="24"/>
                <w:lang w:val="lv-LV"/>
                <w14:ligatures w14:val="none"/>
              </w:rPr>
              <w:t>+371 27799449</w:t>
            </w:r>
            <w:r w:rsidR="00000000" w:rsidRPr="006E0B45">
              <w:rPr>
                <w:rStyle w:val="Hipersaite"/>
                <w:rFonts w:ascii="Times New Roman" w:eastAsia="Times New Roman" w:hAnsi="Times New Roman" w:cs="Times New Roman"/>
                <w:kern w:val="0"/>
                <w:sz w:val="24"/>
                <w:szCs w:val="24"/>
                <w:lang w:val="lv-LV"/>
                <w14:ligatures w14:val="none"/>
              </w:rPr>
              <w:fldChar w:fldCharType="end"/>
            </w:r>
            <w:r w:rsidRPr="006E0B45">
              <w:rPr>
                <w:rFonts w:ascii="Times New Roman" w:eastAsia="Times New Roman" w:hAnsi="Times New Roman" w:cs="Times New Roman"/>
                <w:color w:val="212529"/>
                <w:kern w:val="0"/>
                <w:sz w:val="24"/>
                <w:szCs w:val="24"/>
                <w:lang w:val="lv-LV"/>
                <w14:ligatures w14:val="none"/>
              </w:rPr>
              <w:t>, e-pasts: </w:t>
            </w:r>
            <w:hyperlink r:id="rId8" w:history="1">
              <w:r w:rsidR="00D67986" w:rsidRPr="006E0B45">
                <w:rPr>
                  <w:rStyle w:val="Hipersaite"/>
                  <w:rFonts w:ascii="Times New Roman" w:hAnsi="Times New Roman" w:cs="Times New Roman"/>
                </w:rPr>
                <w:t>dmitrijs.krupenkins@aizkraukle.lv</w:t>
              </w:r>
              <w:r w:rsidR="00D67986" w:rsidRPr="006E0B45">
                <w:rPr>
                  <w:rStyle w:val="Hipersaite"/>
                  <w:rFonts w:ascii="Times New Roman" w:eastAsia="Times New Roman" w:hAnsi="Times New Roman" w:cs="Times New Roman"/>
                  <w:kern w:val="0"/>
                  <w:sz w:val="24"/>
                  <w:szCs w:val="24"/>
                  <w:lang w:val="lv-LV"/>
                  <w14:ligatures w14:val="none"/>
                </w:rPr>
                <w:t>.lv</w:t>
              </w:r>
            </w:hyperlink>
            <w:r w:rsidR="006E0B45">
              <w:rPr>
                <w:rFonts w:ascii="Times New Roman" w:hAnsi="Times New Roman" w:cs="Times New Roman"/>
              </w:rPr>
              <w:t xml:space="preserve">. </w:t>
            </w:r>
          </w:p>
        </w:tc>
      </w:tr>
      <w:tr w:rsidR="003C0803" w:rsidRPr="003C0803" w14:paraId="043FBAD6" w14:textId="77777777" w:rsidTr="006E0B45">
        <w:trPr>
          <w:trHeight w:val="705"/>
        </w:trPr>
        <w:tc>
          <w:tcPr>
            <w:tcW w:w="2552" w:type="dxa"/>
            <w:shd w:val="clear" w:color="auto" w:fill="FFFFFF"/>
            <w:hideMark/>
          </w:tcPr>
          <w:p w14:paraId="44850757" w14:textId="77777777" w:rsidR="003C0803" w:rsidRPr="003C0803" w:rsidRDefault="003C0803" w:rsidP="003C0803">
            <w:pPr>
              <w:spacing w:after="0" w:line="240" w:lineRule="auto"/>
              <w:rPr>
                <w:rFonts w:ascii="RobustaTLPro-Regular" w:eastAsia="Times New Roman" w:hAnsi="RobustaTLPro-Regular" w:cs="Times New Roman"/>
                <w:color w:val="212529"/>
                <w:kern w:val="0"/>
                <w:sz w:val="24"/>
                <w:szCs w:val="24"/>
                <w:lang w:val="lv-LV"/>
                <w14:ligatures w14:val="none"/>
              </w:rPr>
            </w:pPr>
            <w:r w:rsidRPr="003C0803">
              <w:rPr>
                <w:rFonts w:ascii="RobustaTLPro-Regular" w:eastAsia="Times New Roman" w:hAnsi="RobustaTLPro-Regular" w:cs="Times New Roman"/>
                <w:color w:val="212529"/>
                <w:kern w:val="0"/>
                <w:sz w:val="24"/>
                <w:szCs w:val="24"/>
                <w:lang w:val="lv-LV"/>
                <w14:ligatures w14:val="none"/>
              </w:rPr>
              <w:t>Iepirkuma priekšmets</w:t>
            </w:r>
          </w:p>
        </w:tc>
        <w:tc>
          <w:tcPr>
            <w:tcW w:w="7796" w:type="dxa"/>
            <w:shd w:val="clear" w:color="auto" w:fill="FFFFFF"/>
            <w:hideMark/>
          </w:tcPr>
          <w:p w14:paraId="3E775D36" w14:textId="1C5A65D2" w:rsidR="003C0803" w:rsidRPr="006E0B45" w:rsidRDefault="003C0803" w:rsidP="003C0803">
            <w:pPr>
              <w:spacing w:after="0" w:line="240" w:lineRule="auto"/>
              <w:jc w:val="both"/>
              <w:rPr>
                <w:rFonts w:ascii="Times New Roman" w:eastAsia="Times New Roman" w:hAnsi="Times New Roman" w:cs="Times New Roman"/>
                <w:color w:val="212529"/>
                <w:kern w:val="0"/>
                <w:sz w:val="24"/>
                <w:szCs w:val="24"/>
                <w:lang w:val="lv-LV"/>
                <w14:ligatures w14:val="none"/>
              </w:rPr>
            </w:pPr>
            <w:r w:rsidRPr="006E0B45">
              <w:rPr>
                <w:rFonts w:ascii="Times New Roman" w:eastAsia="Times New Roman" w:hAnsi="Times New Roman" w:cs="Times New Roman"/>
                <w:color w:val="212529"/>
                <w:kern w:val="0"/>
                <w:sz w:val="24"/>
                <w:szCs w:val="24"/>
                <w:lang w:val="lv-LV"/>
                <w14:ligatures w14:val="none"/>
              </w:rPr>
              <w:t xml:space="preserve">Kurināmās </w:t>
            </w:r>
            <w:r w:rsidR="00A9787E" w:rsidRPr="006E0B45">
              <w:rPr>
                <w:rFonts w:ascii="Times New Roman" w:eastAsia="Times New Roman" w:hAnsi="Times New Roman" w:cs="Times New Roman"/>
                <w:color w:val="212529"/>
                <w:kern w:val="0"/>
                <w:sz w:val="24"/>
                <w:szCs w:val="24"/>
                <w:lang w:val="lv-LV"/>
                <w14:ligatures w14:val="none"/>
              </w:rPr>
              <w:t xml:space="preserve">šķeldas </w:t>
            </w:r>
            <w:r w:rsidRPr="006E0B45">
              <w:rPr>
                <w:rFonts w:ascii="Times New Roman" w:eastAsia="Times New Roman" w:hAnsi="Times New Roman" w:cs="Times New Roman"/>
                <w:color w:val="212529"/>
                <w:kern w:val="0"/>
                <w:sz w:val="24"/>
                <w:szCs w:val="24"/>
                <w:lang w:val="lv-LV"/>
                <w14:ligatures w14:val="none"/>
              </w:rPr>
              <w:t xml:space="preserve">piegāde SIA </w:t>
            </w:r>
            <w:r w:rsidR="00A9787E" w:rsidRPr="006E0B45">
              <w:rPr>
                <w:rFonts w:ascii="Times New Roman" w:eastAsia="Times New Roman" w:hAnsi="Times New Roman" w:cs="Times New Roman"/>
                <w:color w:val="212529"/>
                <w:kern w:val="0"/>
                <w:sz w:val="24"/>
                <w:szCs w:val="24"/>
                <w:lang w:val="lv-LV"/>
                <w14:ligatures w14:val="none"/>
              </w:rPr>
              <w:t xml:space="preserve">“Kokneses Komunālie pakalpojumi” </w:t>
            </w:r>
            <w:r w:rsidRPr="006E0B45">
              <w:rPr>
                <w:rFonts w:ascii="Times New Roman" w:eastAsia="Times New Roman" w:hAnsi="Times New Roman" w:cs="Times New Roman"/>
                <w:color w:val="212529"/>
                <w:kern w:val="0"/>
                <w:sz w:val="24"/>
                <w:szCs w:val="24"/>
                <w:lang w:val="lv-LV"/>
                <w14:ligatures w14:val="none"/>
              </w:rPr>
              <w:t>vajadzībām</w:t>
            </w:r>
            <w:r w:rsidR="00A9787E" w:rsidRPr="006E0B45">
              <w:rPr>
                <w:rFonts w:ascii="Times New Roman" w:eastAsia="Times New Roman" w:hAnsi="Times New Roman" w:cs="Times New Roman"/>
                <w:color w:val="212529"/>
                <w:kern w:val="0"/>
                <w:sz w:val="24"/>
                <w:szCs w:val="24"/>
                <w:lang w:val="lv-LV"/>
                <w14:ligatures w14:val="none"/>
              </w:rPr>
              <w:t xml:space="preserve"> 202</w:t>
            </w:r>
            <w:r w:rsidR="00D67986" w:rsidRPr="006E0B45">
              <w:rPr>
                <w:rFonts w:ascii="Times New Roman" w:eastAsia="Times New Roman" w:hAnsi="Times New Roman" w:cs="Times New Roman"/>
                <w:color w:val="212529"/>
                <w:kern w:val="0"/>
                <w:sz w:val="24"/>
                <w:szCs w:val="24"/>
                <w:lang w:val="lv-LV"/>
                <w14:ligatures w14:val="none"/>
              </w:rPr>
              <w:t>4</w:t>
            </w:r>
            <w:r w:rsidR="00A9787E" w:rsidRPr="006E0B45">
              <w:rPr>
                <w:rFonts w:ascii="Times New Roman" w:eastAsia="Times New Roman" w:hAnsi="Times New Roman" w:cs="Times New Roman"/>
                <w:color w:val="212529"/>
                <w:kern w:val="0"/>
                <w:sz w:val="24"/>
                <w:szCs w:val="24"/>
                <w:lang w:val="lv-LV"/>
                <w14:ligatures w14:val="none"/>
              </w:rPr>
              <w:t>./202</w:t>
            </w:r>
            <w:r w:rsidR="00D67986" w:rsidRPr="006E0B45">
              <w:rPr>
                <w:rFonts w:ascii="Times New Roman" w:eastAsia="Times New Roman" w:hAnsi="Times New Roman" w:cs="Times New Roman"/>
                <w:color w:val="212529"/>
                <w:kern w:val="0"/>
                <w:sz w:val="24"/>
                <w:szCs w:val="24"/>
                <w:lang w:val="lv-LV"/>
                <w14:ligatures w14:val="none"/>
              </w:rPr>
              <w:t>5</w:t>
            </w:r>
            <w:r w:rsidR="00A9787E" w:rsidRPr="006E0B45">
              <w:rPr>
                <w:rFonts w:ascii="Times New Roman" w:eastAsia="Times New Roman" w:hAnsi="Times New Roman" w:cs="Times New Roman"/>
                <w:color w:val="212529"/>
                <w:kern w:val="0"/>
                <w:sz w:val="24"/>
                <w:szCs w:val="24"/>
                <w:lang w:val="lv-LV"/>
                <w14:ligatures w14:val="none"/>
              </w:rPr>
              <w:t>.gada apkures sezonai</w:t>
            </w:r>
            <w:r w:rsidR="000212C3" w:rsidRPr="006E0B45">
              <w:rPr>
                <w:rFonts w:ascii="Times New Roman" w:eastAsia="Times New Roman" w:hAnsi="Times New Roman" w:cs="Times New Roman"/>
                <w:color w:val="212529"/>
                <w:kern w:val="0"/>
                <w:sz w:val="24"/>
                <w:szCs w:val="24"/>
                <w:lang w:val="lv-LV"/>
                <w14:ligatures w14:val="none"/>
              </w:rPr>
              <w:t xml:space="preserve">, </w:t>
            </w:r>
            <w:r w:rsidRPr="006E0B45">
              <w:rPr>
                <w:rFonts w:ascii="Times New Roman" w:eastAsia="Times New Roman" w:hAnsi="Times New Roman" w:cs="Times New Roman"/>
                <w:color w:val="212529"/>
                <w:kern w:val="0"/>
                <w:sz w:val="24"/>
                <w:szCs w:val="24"/>
                <w:lang w:val="lv-LV"/>
                <w14:ligatures w14:val="none"/>
              </w:rPr>
              <w:t>saskaņā ar</w:t>
            </w:r>
            <w:r w:rsidRPr="006E0B45">
              <w:rPr>
                <w:rFonts w:ascii="Times New Roman" w:eastAsia="Times New Roman" w:hAnsi="Times New Roman" w:cs="Times New Roman"/>
                <w:i/>
                <w:iCs/>
                <w:color w:val="212529"/>
                <w:kern w:val="0"/>
                <w:sz w:val="24"/>
                <w:szCs w:val="24"/>
                <w:lang w:val="lv-LV"/>
                <w14:ligatures w14:val="none"/>
              </w:rPr>
              <w:t> </w:t>
            </w:r>
            <w:r w:rsidRPr="006E0B45">
              <w:rPr>
                <w:rFonts w:ascii="Times New Roman" w:eastAsia="Times New Roman" w:hAnsi="Times New Roman" w:cs="Times New Roman"/>
                <w:color w:val="212529"/>
                <w:kern w:val="0"/>
                <w:sz w:val="24"/>
                <w:szCs w:val="24"/>
                <w:lang w:val="lv-LV"/>
                <w14:ligatures w14:val="none"/>
              </w:rPr>
              <w:t>tehnisko specifikāciju.</w:t>
            </w:r>
          </w:p>
        </w:tc>
      </w:tr>
      <w:tr w:rsidR="003C0803" w:rsidRPr="003C0803" w14:paraId="7003D8E6" w14:textId="77777777" w:rsidTr="006E0B45">
        <w:trPr>
          <w:trHeight w:val="789"/>
        </w:trPr>
        <w:tc>
          <w:tcPr>
            <w:tcW w:w="2552" w:type="dxa"/>
            <w:shd w:val="clear" w:color="auto" w:fill="FFFFFF"/>
            <w:hideMark/>
          </w:tcPr>
          <w:p w14:paraId="1BEF4B88" w14:textId="77777777" w:rsidR="003C0803" w:rsidRPr="003C0803" w:rsidRDefault="003C0803" w:rsidP="003C0803">
            <w:pPr>
              <w:spacing w:after="0" w:line="240" w:lineRule="auto"/>
              <w:rPr>
                <w:rFonts w:ascii="RobustaTLPro-Regular" w:eastAsia="Times New Roman" w:hAnsi="RobustaTLPro-Regular" w:cs="Times New Roman"/>
                <w:color w:val="212529"/>
                <w:kern w:val="0"/>
                <w:sz w:val="24"/>
                <w:szCs w:val="24"/>
                <w:lang w:val="lv-LV"/>
                <w14:ligatures w14:val="none"/>
              </w:rPr>
            </w:pPr>
            <w:bookmarkStart w:id="1" w:name="_Hlk111041922"/>
            <w:r w:rsidRPr="003C0803">
              <w:rPr>
                <w:rFonts w:ascii="RobustaTLPro-Regular" w:eastAsia="Times New Roman" w:hAnsi="RobustaTLPro-Regular" w:cs="Times New Roman"/>
                <w:color w:val="212529"/>
                <w:kern w:val="0"/>
                <w:sz w:val="24"/>
                <w:szCs w:val="24"/>
                <w:lang w:val="lv-LV"/>
                <w14:ligatures w14:val="none"/>
              </w:rPr>
              <w:t>Līguma izpildes (piegādes)vieta:</w:t>
            </w:r>
            <w:bookmarkEnd w:id="1"/>
          </w:p>
        </w:tc>
        <w:tc>
          <w:tcPr>
            <w:tcW w:w="7796" w:type="dxa"/>
            <w:shd w:val="clear" w:color="auto" w:fill="FFFFFF"/>
            <w:hideMark/>
          </w:tcPr>
          <w:p w14:paraId="27E8895B" w14:textId="77777777" w:rsidR="003C0803" w:rsidRDefault="006179A1" w:rsidP="003C0803">
            <w:pPr>
              <w:spacing w:after="0" w:line="240" w:lineRule="auto"/>
              <w:jc w:val="both"/>
              <w:rPr>
                <w:rFonts w:ascii="Times New Roman" w:eastAsia="Times New Roman" w:hAnsi="Times New Roman" w:cs="Times New Roman"/>
                <w:color w:val="212529"/>
                <w:kern w:val="0"/>
                <w:sz w:val="24"/>
                <w:szCs w:val="24"/>
                <w:lang w:val="lv-LV"/>
                <w14:ligatures w14:val="none"/>
              </w:rPr>
            </w:pPr>
            <w:r>
              <w:rPr>
                <w:rFonts w:ascii="Times New Roman" w:eastAsia="Times New Roman" w:hAnsi="Times New Roman" w:cs="Times New Roman"/>
                <w:color w:val="212529"/>
                <w:kern w:val="0"/>
                <w:sz w:val="24"/>
                <w:szCs w:val="24"/>
                <w:lang w:val="lv-LV"/>
                <w14:ligatures w14:val="none"/>
              </w:rPr>
              <w:t xml:space="preserve">Katlumāja, </w:t>
            </w:r>
            <w:r w:rsidR="009009EF" w:rsidRPr="00A9787E">
              <w:rPr>
                <w:rFonts w:ascii="Times New Roman" w:eastAsia="Times New Roman" w:hAnsi="Times New Roman" w:cs="Times New Roman"/>
                <w:color w:val="212529"/>
                <w:kern w:val="0"/>
                <w:sz w:val="24"/>
                <w:szCs w:val="24"/>
                <w:lang w:val="lv-LV"/>
                <w14:ligatures w14:val="none"/>
              </w:rPr>
              <w:t>Parka</w:t>
            </w:r>
            <w:r w:rsidR="003C0803" w:rsidRPr="003C0803">
              <w:rPr>
                <w:rFonts w:ascii="Times New Roman" w:eastAsia="Times New Roman" w:hAnsi="Times New Roman" w:cs="Times New Roman"/>
                <w:color w:val="212529"/>
                <w:kern w:val="0"/>
                <w:sz w:val="24"/>
                <w:szCs w:val="24"/>
                <w:lang w:val="lv-LV"/>
                <w14:ligatures w14:val="none"/>
              </w:rPr>
              <w:t xml:space="preserve"> iela </w:t>
            </w:r>
            <w:r w:rsidR="009009EF" w:rsidRPr="00A9787E">
              <w:rPr>
                <w:rFonts w:ascii="Times New Roman" w:eastAsia="Times New Roman" w:hAnsi="Times New Roman" w:cs="Times New Roman"/>
                <w:color w:val="212529"/>
                <w:kern w:val="0"/>
                <w:sz w:val="24"/>
                <w:szCs w:val="24"/>
                <w:lang w:val="lv-LV"/>
                <w14:ligatures w14:val="none"/>
              </w:rPr>
              <w:t>18</w:t>
            </w:r>
            <w:r w:rsidR="003C0803" w:rsidRPr="003C0803">
              <w:rPr>
                <w:rFonts w:ascii="Times New Roman" w:eastAsia="Times New Roman" w:hAnsi="Times New Roman" w:cs="Times New Roman"/>
                <w:color w:val="212529"/>
                <w:kern w:val="0"/>
                <w:sz w:val="24"/>
                <w:szCs w:val="24"/>
                <w:lang w:val="lv-LV"/>
                <w14:ligatures w14:val="none"/>
              </w:rPr>
              <w:t xml:space="preserve">, </w:t>
            </w:r>
            <w:r w:rsidR="009009EF" w:rsidRPr="00A9787E">
              <w:rPr>
                <w:rFonts w:ascii="Times New Roman" w:eastAsia="Times New Roman" w:hAnsi="Times New Roman" w:cs="Times New Roman"/>
                <w:color w:val="212529"/>
                <w:kern w:val="0"/>
                <w:sz w:val="24"/>
                <w:szCs w:val="24"/>
                <w:lang w:val="lv-LV"/>
                <w14:ligatures w14:val="none"/>
              </w:rPr>
              <w:t>Koknese</w:t>
            </w:r>
            <w:r w:rsidR="003C0803" w:rsidRPr="003C0803">
              <w:rPr>
                <w:rFonts w:ascii="Times New Roman" w:eastAsia="Times New Roman" w:hAnsi="Times New Roman" w:cs="Times New Roman"/>
                <w:color w:val="212529"/>
                <w:kern w:val="0"/>
                <w:sz w:val="24"/>
                <w:szCs w:val="24"/>
                <w:lang w:val="lv-LV"/>
                <w14:ligatures w14:val="none"/>
              </w:rPr>
              <w:t>, Aizkraukles novads, LV-51</w:t>
            </w:r>
            <w:r w:rsidR="009009EF" w:rsidRPr="00A9787E">
              <w:rPr>
                <w:rFonts w:ascii="Times New Roman" w:eastAsia="Times New Roman" w:hAnsi="Times New Roman" w:cs="Times New Roman"/>
                <w:color w:val="212529"/>
                <w:kern w:val="0"/>
                <w:sz w:val="24"/>
                <w:szCs w:val="24"/>
                <w:lang w:val="lv-LV"/>
                <w14:ligatures w14:val="none"/>
              </w:rPr>
              <w:t>13</w:t>
            </w:r>
            <w:r>
              <w:rPr>
                <w:rFonts w:ascii="Times New Roman" w:eastAsia="Times New Roman" w:hAnsi="Times New Roman" w:cs="Times New Roman"/>
                <w:color w:val="212529"/>
                <w:kern w:val="0"/>
                <w:sz w:val="24"/>
                <w:szCs w:val="24"/>
                <w:lang w:val="lv-LV"/>
                <w14:ligatures w14:val="none"/>
              </w:rPr>
              <w:t>;</w:t>
            </w:r>
          </w:p>
          <w:p w14:paraId="46316531" w14:textId="0D921048" w:rsidR="006179A1" w:rsidRPr="003C0803" w:rsidRDefault="006179A1" w:rsidP="003C0803">
            <w:pPr>
              <w:spacing w:after="0" w:line="240" w:lineRule="auto"/>
              <w:jc w:val="both"/>
              <w:rPr>
                <w:rFonts w:ascii="Times New Roman" w:eastAsia="Times New Roman" w:hAnsi="Times New Roman" w:cs="Times New Roman"/>
                <w:color w:val="212529"/>
                <w:kern w:val="0"/>
                <w:sz w:val="24"/>
                <w:szCs w:val="24"/>
                <w:lang w:val="lv-LV"/>
                <w14:ligatures w14:val="none"/>
              </w:rPr>
            </w:pPr>
            <w:r>
              <w:rPr>
                <w:rFonts w:ascii="Times New Roman" w:eastAsia="Times New Roman" w:hAnsi="Times New Roman" w:cs="Times New Roman"/>
                <w:color w:val="212529"/>
                <w:kern w:val="0"/>
                <w:sz w:val="24"/>
                <w:szCs w:val="24"/>
                <w:lang w:val="lv-LV"/>
                <w14:ligatures w14:val="none"/>
              </w:rPr>
              <w:t>Šķeldas šķūnis “Rogas”, Kokneses pagasts, Aizkraukles nov., LV-5113</w:t>
            </w:r>
          </w:p>
        </w:tc>
      </w:tr>
      <w:tr w:rsidR="003C0803" w:rsidRPr="003C0803" w14:paraId="5FBC0E71" w14:textId="77777777" w:rsidTr="006E0B45">
        <w:trPr>
          <w:trHeight w:val="540"/>
        </w:trPr>
        <w:tc>
          <w:tcPr>
            <w:tcW w:w="2552" w:type="dxa"/>
            <w:shd w:val="clear" w:color="auto" w:fill="FFFFFF"/>
            <w:hideMark/>
          </w:tcPr>
          <w:p w14:paraId="5EA4D010" w14:textId="77777777" w:rsidR="003C0803" w:rsidRPr="003C0803" w:rsidRDefault="003C0803" w:rsidP="003C0803">
            <w:pPr>
              <w:spacing w:after="0" w:line="240" w:lineRule="auto"/>
              <w:rPr>
                <w:rFonts w:ascii="RobustaTLPro-Regular" w:eastAsia="Times New Roman" w:hAnsi="RobustaTLPro-Regular" w:cs="Times New Roman"/>
                <w:color w:val="212529"/>
                <w:kern w:val="0"/>
                <w:sz w:val="24"/>
                <w:szCs w:val="24"/>
                <w:lang w:val="lv-LV"/>
                <w14:ligatures w14:val="none"/>
              </w:rPr>
            </w:pPr>
            <w:r w:rsidRPr="003C0803">
              <w:rPr>
                <w:rFonts w:ascii="RobustaTLPro-Regular" w:eastAsia="Times New Roman" w:hAnsi="RobustaTLPro-Regular" w:cs="Times New Roman"/>
                <w:color w:val="212529"/>
                <w:kern w:val="0"/>
                <w:sz w:val="24"/>
                <w:szCs w:val="24"/>
                <w:lang w:val="lv-LV"/>
                <w14:ligatures w14:val="none"/>
              </w:rPr>
              <w:t>Iesniegšanas termiņš</w:t>
            </w:r>
          </w:p>
        </w:tc>
        <w:tc>
          <w:tcPr>
            <w:tcW w:w="7796" w:type="dxa"/>
            <w:shd w:val="clear" w:color="auto" w:fill="FFFFFF"/>
            <w:hideMark/>
          </w:tcPr>
          <w:p w14:paraId="73CECDDA" w14:textId="3FCFECD1" w:rsidR="003C0803" w:rsidRPr="003C0803" w:rsidRDefault="003C0803" w:rsidP="003C0803">
            <w:pPr>
              <w:spacing w:after="0" w:line="240" w:lineRule="auto"/>
              <w:jc w:val="both"/>
              <w:rPr>
                <w:rFonts w:ascii="Times New Roman" w:eastAsia="Times New Roman" w:hAnsi="Times New Roman" w:cs="Times New Roman"/>
                <w:color w:val="212529"/>
                <w:kern w:val="0"/>
                <w:sz w:val="24"/>
                <w:szCs w:val="24"/>
                <w:lang w:val="lv-LV"/>
                <w14:ligatures w14:val="none"/>
              </w:rPr>
            </w:pPr>
            <w:r w:rsidRPr="003C0803">
              <w:rPr>
                <w:rFonts w:ascii="Times New Roman" w:eastAsia="Times New Roman" w:hAnsi="Times New Roman" w:cs="Times New Roman"/>
                <w:color w:val="212529"/>
                <w:kern w:val="0"/>
                <w:sz w:val="24"/>
                <w:szCs w:val="24"/>
                <w:lang w:val="lv-LV"/>
                <w14:ligatures w14:val="none"/>
              </w:rPr>
              <w:t>Piegādātāji piedāvājumus var iesniegt</w:t>
            </w:r>
            <w:r w:rsidR="006179A1" w:rsidRPr="003C0803">
              <w:rPr>
                <w:rFonts w:ascii="Times New Roman" w:eastAsia="Times New Roman" w:hAnsi="Times New Roman" w:cs="Times New Roman"/>
                <w:color w:val="212529"/>
                <w:kern w:val="0"/>
                <w:sz w:val="24"/>
                <w:szCs w:val="24"/>
                <w:lang w:val="lv-LV"/>
                <w14:ligatures w14:val="none"/>
              </w:rPr>
              <w:t xml:space="preserve"> elektroniski</w:t>
            </w:r>
            <w:r w:rsidR="006179A1">
              <w:rPr>
                <w:rFonts w:ascii="Times New Roman" w:eastAsia="Times New Roman" w:hAnsi="Times New Roman" w:cs="Times New Roman"/>
                <w:color w:val="212529"/>
                <w:kern w:val="0"/>
                <w:sz w:val="24"/>
                <w:szCs w:val="24"/>
                <w:lang w:val="lv-LV"/>
                <w14:ligatures w14:val="none"/>
              </w:rPr>
              <w:t xml:space="preserve">, parakstītus ar drošu elektronisko parakstu, </w:t>
            </w:r>
            <w:r w:rsidR="006179A1" w:rsidRPr="003C0803">
              <w:rPr>
                <w:rFonts w:ascii="Times New Roman" w:eastAsia="Times New Roman" w:hAnsi="Times New Roman" w:cs="Times New Roman"/>
                <w:color w:val="212529"/>
                <w:kern w:val="0"/>
                <w:sz w:val="24"/>
                <w:szCs w:val="24"/>
                <w:lang w:val="lv-LV"/>
                <w14:ligatures w14:val="none"/>
              </w:rPr>
              <w:t>uz e-pastu: </w:t>
            </w:r>
            <w:hyperlink r:id="rId9" w:history="1">
              <w:r w:rsidR="00D67986" w:rsidRPr="005056BA">
                <w:rPr>
                  <w:rStyle w:val="Hipersaite"/>
                  <w:rFonts w:ascii="Times New Roman" w:eastAsia="Times New Roman" w:hAnsi="Times New Roman" w:cs="Times New Roman"/>
                  <w:kern w:val="0"/>
                  <w:sz w:val="24"/>
                  <w:szCs w:val="24"/>
                  <w:lang w:val="lv-LV"/>
                  <w14:ligatures w14:val="none"/>
                </w:rPr>
                <w:t>komunalie@koknese.lv</w:t>
              </w:r>
            </w:hyperlink>
            <w:r w:rsidRPr="003C0803">
              <w:rPr>
                <w:rFonts w:ascii="Times New Roman" w:eastAsia="Times New Roman" w:hAnsi="Times New Roman" w:cs="Times New Roman"/>
                <w:color w:val="212529"/>
                <w:kern w:val="0"/>
                <w:sz w:val="24"/>
                <w:szCs w:val="24"/>
                <w:lang w:val="lv-LV"/>
                <w14:ligatures w14:val="none"/>
              </w:rPr>
              <w:t xml:space="preserve"> līdz </w:t>
            </w:r>
            <w:r w:rsidRPr="006179A1">
              <w:rPr>
                <w:rFonts w:ascii="Times New Roman" w:eastAsia="Times New Roman" w:hAnsi="Times New Roman" w:cs="Times New Roman"/>
                <w:b/>
                <w:bCs/>
                <w:color w:val="212529"/>
                <w:kern w:val="0"/>
                <w:sz w:val="24"/>
                <w:szCs w:val="24"/>
                <w:lang w:val="lv-LV"/>
                <w14:ligatures w14:val="none"/>
              </w:rPr>
              <w:t>202</w:t>
            </w:r>
            <w:r w:rsidR="00D67986">
              <w:rPr>
                <w:rFonts w:ascii="Times New Roman" w:eastAsia="Times New Roman" w:hAnsi="Times New Roman" w:cs="Times New Roman"/>
                <w:b/>
                <w:bCs/>
                <w:color w:val="212529"/>
                <w:kern w:val="0"/>
                <w:sz w:val="24"/>
                <w:szCs w:val="24"/>
                <w:lang w:val="lv-LV"/>
                <w14:ligatures w14:val="none"/>
              </w:rPr>
              <w:t>4</w:t>
            </w:r>
            <w:r w:rsidRPr="006179A1">
              <w:rPr>
                <w:rFonts w:ascii="Times New Roman" w:eastAsia="Times New Roman" w:hAnsi="Times New Roman" w:cs="Times New Roman"/>
                <w:b/>
                <w:bCs/>
                <w:color w:val="212529"/>
                <w:kern w:val="0"/>
                <w:sz w:val="24"/>
                <w:szCs w:val="24"/>
                <w:lang w:val="lv-LV"/>
                <w14:ligatures w14:val="none"/>
              </w:rPr>
              <w:t xml:space="preserve">.gada </w:t>
            </w:r>
            <w:r w:rsidR="00D67986">
              <w:rPr>
                <w:rFonts w:ascii="Times New Roman" w:eastAsia="Times New Roman" w:hAnsi="Times New Roman" w:cs="Times New Roman"/>
                <w:b/>
                <w:bCs/>
                <w:color w:val="212529"/>
                <w:kern w:val="0"/>
                <w:sz w:val="24"/>
                <w:szCs w:val="24"/>
                <w:lang w:val="lv-LV"/>
                <w14:ligatures w14:val="none"/>
              </w:rPr>
              <w:t>23</w:t>
            </w:r>
            <w:r w:rsidR="009009EF" w:rsidRPr="006179A1">
              <w:rPr>
                <w:rFonts w:ascii="Times New Roman" w:eastAsia="Times New Roman" w:hAnsi="Times New Roman" w:cs="Times New Roman"/>
                <w:b/>
                <w:bCs/>
                <w:color w:val="212529"/>
                <w:kern w:val="0"/>
                <w:sz w:val="24"/>
                <w:szCs w:val="24"/>
                <w:lang w:val="lv-LV"/>
                <w14:ligatures w14:val="none"/>
              </w:rPr>
              <w:t>.</w:t>
            </w:r>
            <w:r w:rsidR="00D67986">
              <w:rPr>
                <w:rFonts w:ascii="Times New Roman" w:eastAsia="Times New Roman" w:hAnsi="Times New Roman" w:cs="Times New Roman"/>
                <w:b/>
                <w:bCs/>
                <w:color w:val="212529"/>
                <w:kern w:val="0"/>
                <w:sz w:val="24"/>
                <w:szCs w:val="24"/>
                <w:lang w:val="lv-LV"/>
                <w14:ligatures w14:val="none"/>
              </w:rPr>
              <w:t>aprīļa</w:t>
            </w:r>
            <w:r w:rsidRPr="006179A1">
              <w:rPr>
                <w:rFonts w:ascii="Times New Roman" w:eastAsia="Times New Roman" w:hAnsi="Times New Roman" w:cs="Times New Roman"/>
                <w:b/>
                <w:bCs/>
                <w:color w:val="212529"/>
                <w:kern w:val="0"/>
                <w:sz w:val="24"/>
                <w:szCs w:val="24"/>
                <w:lang w:val="lv-LV"/>
                <w14:ligatures w14:val="none"/>
              </w:rPr>
              <w:t> plkst.1</w:t>
            </w:r>
            <w:r w:rsidR="00D67986">
              <w:rPr>
                <w:rFonts w:ascii="Times New Roman" w:eastAsia="Times New Roman" w:hAnsi="Times New Roman" w:cs="Times New Roman"/>
                <w:b/>
                <w:bCs/>
                <w:color w:val="212529"/>
                <w:kern w:val="0"/>
                <w:sz w:val="24"/>
                <w:szCs w:val="24"/>
                <w:lang w:val="lv-LV"/>
                <w14:ligatures w14:val="none"/>
              </w:rPr>
              <w:t>2</w:t>
            </w:r>
            <w:r w:rsidR="009009EF" w:rsidRPr="006179A1">
              <w:rPr>
                <w:rFonts w:ascii="Times New Roman" w:eastAsia="Times New Roman" w:hAnsi="Times New Roman" w:cs="Times New Roman"/>
                <w:b/>
                <w:bCs/>
                <w:color w:val="212529"/>
                <w:kern w:val="0"/>
                <w:sz w:val="24"/>
                <w:szCs w:val="24"/>
                <w:lang w:val="lv-LV"/>
                <w14:ligatures w14:val="none"/>
              </w:rPr>
              <w:t>:</w:t>
            </w:r>
            <w:r w:rsidRPr="006179A1">
              <w:rPr>
                <w:rFonts w:ascii="Times New Roman" w:eastAsia="Times New Roman" w:hAnsi="Times New Roman" w:cs="Times New Roman"/>
                <w:b/>
                <w:bCs/>
                <w:color w:val="212529"/>
                <w:kern w:val="0"/>
                <w:sz w:val="24"/>
                <w:szCs w:val="24"/>
                <w:lang w:val="lv-LV"/>
                <w14:ligatures w14:val="none"/>
              </w:rPr>
              <w:t>00</w:t>
            </w:r>
            <w:r w:rsidR="006179A1">
              <w:rPr>
                <w:rFonts w:ascii="Times New Roman" w:eastAsia="Times New Roman" w:hAnsi="Times New Roman" w:cs="Times New Roman"/>
                <w:b/>
                <w:bCs/>
                <w:color w:val="212529"/>
                <w:kern w:val="0"/>
                <w:sz w:val="24"/>
                <w:szCs w:val="24"/>
                <w:lang w:val="lv-LV"/>
                <w14:ligatures w14:val="none"/>
              </w:rPr>
              <w:t>.</w:t>
            </w:r>
            <w:r w:rsidR="00D67986">
              <w:rPr>
                <w:rFonts w:ascii="Times New Roman" w:eastAsia="Times New Roman" w:hAnsi="Times New Roman" w:cs="Times New Roman"/>
                <w:b/>
                <w:bCs/>
                <w:color w:val="212529"/>
                <w:kern w:val="0"/>
                <w:sz w:val="24"/>
                <w:szCs w:val="24"/>
                <w:lang w:val="lv-LV"/>
                <w14:ligatures w14:val="none"/>
              </w:rPr>
              <w:t xml:space="preserve"> </w:t>
            </w:r>
            <w:r w:rsidRPr="003C0803">
              <w:rPr>
                <w:rFonts w:ascii="Times New Roman" w:eastAsia="Times New Roman" w:hAnsi="Times New Roman" w:cs="Times New Roman"/>
                <w:color w:val="212529"/>
                <w:kern w:val="0"/>
                <w:sz w:val="24"/>
                <w:szCs w:val="24"/>
                <w:lang w:val="lv-LV"/>
                <w14:ligatures w14:val="none"/>
              </w:rPr>
              <w:t>Pasūtītājs nodrošina iesniegto piedāvājumu konfidencialitāti līdz iesniegšanas termiņa beigām. Iesniegtie piedāvājumi ir Pasūtītāja īpašums.</w:t>
            </w:r>
          </w:p>
        </w:tc>
      </w:tr>
      <w:bookmarkEnd w:id="0"/>
      <w:tr w:rsidR="003C0803" w:rsidRPr="003C0803" w14:paraId="3BD53143" w14:textId="77777777" w:rsidTr="006E0B45">
        <w:trPr>
          <w:trHeight w:val="186"/>
        </w:trPr>
        <w:tc>
          <w:tcPr>
            <w:tcW w:w="2552" w:type="dxa"/>
            <w:shd w:val="clear" w:color="auto" w:fill="FFFFFF"/>
          </w:tcPr>
          <w:p w14:paraId="4C82F4C5" w14:textId="32087810" w:rsidR="003C0803" w:rsidRPr="003C0803" w:rsidRDefault="003C0803" w:rsidP="003C0803">
            <w:pPr>
              <w:spacing w:after="0" w:line="240" w:lineRule="auto"/>
              <w:rPr>
                <w:rFonts w:ascii="RobustaTLPro-Regular" w:eastAsia="Times New Roman" w:hAnsi="RobustaTLPro-Regular" w:cs="Times New Roman"/>
                <w:color w:val="212529"/>
                <w:kern w:val="0"/>
                <w:sz w:val="24"/>
                <w:szCs w:val="24"/>
                <w:lang w:val="lv-LV"/>
                <w14:ligatures w14:val="none"/>
              </w:rPr>
            </w:pPr>
          </w:p>
        </w:tc>
        <w:tc>
          <w:tcPr>
            <w:tcW w:w="7796" w:type="dxa"/>
            <w:shd w:val="clear" w:color="auto" w:fill="FFFFFF"/>
          </w:tcPr>
          <w:p w14:paraId="0F90A9F7" w14:textId="539263B8" w:rsidR="003C0803" w:rsidRPr="003C0803" w:rsidRDefault="003C0803" w:rsidP="003C0803">
            <w:pPr>
              <w:spacing w:before="100" w:beforeAutospacing="1" w:after="100" w:afterAutospacing="1" w:line="240" w:lineRule="auto"/>
              <w:jc w:val="both"/>
              <w:rPr>
                <w:rFonts w:ascii="Times New Roman" w:eastAsia="Times New Roman" w:hAnsi="Times New Roman" w:cs="Times New Roman"/>
                <w:color w:val="212529"/>
                <w:kern w:val="0"/>
                <w:sz w:val="24"/>
                <w:szCs w:val="24"/>
                <w:lang w:val="lv-LV"/>
                <w14:ligatures w14:val="none"/>
              </w:rPr>
            </w:pPr>
          </w:p>
        </w:tc>
      </w:tr>
      <w:tr w:rsidR="003C0803" w:rsidRPr="003C0803" w14:paraId="2E76653B" w14:textId="77777777" w:rsidTr="006E0B45">
        <w:trPr>
          <w:trHeight w:val="939"/>
        </w:trPr>
        <w:tc>
          <w:tcPr>
            <w:tcW w:w="2552" w:type="dxa"/>
            <w:shd w:val="clear" w:color="auto" w:fill="FFFFFF"/>
            <w:hideMark/>
          </w:tcPr>
          <w:p w14:paraId="7CCFAA95" w14:textId="77777777" w:rsidR="003C0803" w:rsidRPr="003C0803" w:rsidRDefault="003C0803" w:rsidP="003C0803">
            <w:pPr>
              <w:spacing w:after="0" w:line="240" w:lineRule="auto"/>
              <w:rPr>
                <w:rFonts w:ascii="RobustaTLPro-Regular" w:eastAsia="Times New Roman" w:hAnsi="RobustaTLPro-Regular" w:cs="Times New Roman"/>
                <w:color w:val="212529"/>
                <w:kern w:val="0"/>
                <w:sz w:val="24"/>
                <w:szCs w:val="24"/>
                <w:lang w:val="lv-LV"/>
                <w14:ligatures w14:val="none"/>
              </w:rPr>
            </w:pPr>
            <w:r w:rsidRPr="003C0803">
              <w:rPr>
                <w:rFonts w:ascii="RobustaTLPro-Regular" w:eastAsia="Times New Roman" w:hAnsi="RobustaTLPro-Regular" w:cs="Times New Roman"/>
                <w:color w:val="212529"/>
                <w:kern w:val="0"/>
                <w:sz w:val="24"/>
                <w:szCs w:val="24"/>
                <w:lang w:val="lv-LV"/>
                <w14:ligatures w14:val="none"/>
              </w:rPr>
              <w:t>Līguma izpildes termiņš un prognozētais apjoms</w:t>
            </w:r>
          </w:p>
        </w:tc>
        <w:tc>
          <w:tcPr>
            <w:tcW w:w="7796" w:type="dxa"/>
            <w:shd w:val="clear" w:color="auto" w:fill="FFFFFF"/>
            <w:hideMark/>
          </w:tcPr>
          <w:p w14:paraId="3467D003" w14:textId="77777777" w:rsidR="00D67986" w:rsidRDefault="003C0803" w:rsidP="00A9787E">
            <w:pPr>
              <w:spacing w:after="0" w:line="240" w:lineRule="auto"/>
              <w:jc w:val="both"/>
              <w:rPr>
                <w:rFonts w:ascii="Times New Roman" w:eastAsia="Times New Roman" w:hAnsi="Times New Roman" w:cs="Times New Roman"/>
                <w:color w:val="212529"/>
                <w:kern w:val="0"/>
                <w:sz w:val="24"/>
                <w:szCs w:val="24"/>
                <w:lang w:val="lv-LV"/>
                <w14:ligatures w14:val="none"/>
              </w:rPr>
            </w:pPr>
            <w:r w:rsidRPr="003C0803">
              <w:rPr>
                <w:rFonts w:ascii="Times New Roman" w:eastAsia="Times New Roman" w:hAnsi="Times New Roman" w:cs="Times New Roman"/>
                <w:color w:val="212529"/>
                <w:kern w:val="0"/>
                <w:sz w:val="24"/>
                <w:szCs w:val="24"/>
                <w:lang w:val="lv-LV"/>
                <w14:ligatures w14:val="none"/>
              </w:rPr>
              <w:t>No līguma noslēgšanas brīža līdz:</w:t>
            </w:r>
            <w:r w:rsidR="009009EF" w:rsidRPr="009D16E9">
              <w:rPr>
                <w:rFonts w:ascii="Times New Roman" w:eastAsia="Times New Roman" w:hAnsi="Times New Roman" w:cs="Times New Roman"/>
                <w:color w:val="212529"/>
                <w:kern w:val="0"/>
                <w:sz w:val="24"/>
                <w:szCs w:val="24"/>
                <w:lang w:val="lv-LV"/>
                <w14:ligatures w14:val="none"/>
              </w:rPr>
              <w:t xml:space="preserve"> </w:t>
            </w:r>
            <w:r w:rsidRPr="003C0803">
              <w:rPr>
                <w:rFonts w:ascii="Times New Roman" w:eastAsia="Times New Roman" w:hAnsi="Times New Roman" w:cs="Times New Roman"/>
                <w:color w:val="212529"/>
                <w:kern w:val="0"/>
                <w:sz w:val="24"/>
                <w:szCs w:val="24"/>
                <w:lang w:val="lv-LV"/>
                <w14:ligatures w14:val="none"/>
              </w:rPr>
              <w:t>202</w:t>
            </w:r>
            <w:r w:rsidR="00D67986">
              <w:rPr>
                <w:rFonts w:ascii="Times New Roman" w:eastAsia="Times New Roman" w:hAnsi="Times New Roman" w:cs="Times New Roman"/>
                <w:color w:val="212529"/>
                <w:kern w:val="0"/>
                <w:sz w:val="24"/>
                <w:szCs w:val="24"/>
                <w:lang w:val="lv-LV"/>
                <w14:ligatures w14:val="none"/>
              </w:rPr>
              <w:t>4</w:t>
            </w:r>
            <w:r w:rsidRPr="003C0803">
              <w:rPr>
                <w:rFonts w:ascii="Times New Roman" w:eastAsia="Times New Roman" w:hAnsi="Times New Roman" w:cs="Times New Roman"/>
                <w:color w:val="212529"/>
                <w:kern w:val="0"/>
                <w:sz w:val="24"/>
                <w:szCs w:val="24"/>
                <w:lang w:val="lv-LV"/>
                <w14:ligatures w14:val="none"/>
              </w:rPr>
              <w:t>/202</w:t>
            </w:r>
            <w:r w:rsidR="00D67986">
              <w:rPr>
                <w:rFonts w:ascii="Times New Roman" w:eastAsia="Times New Roman" w:hAnsi="Times New Roman" w:cs="Times New Roman"/>
                <w:color w:val="212529"/>
                <w:kern w:val="0"/>
                <w:sz w:val="24"/>
                <w:szCs w:val="24"/>
                <w:lang w:val="lv-LV"/>
                <w14:ligatures w14:val="none"/>
              </w:rPr>
              <w:t>5</w:t>
            </w:r>
            <w:r w:rsidRPr="003C0803">
              <w:rPr>
                <w:rFonts w:ascii="Times New Roman" w:eastAsia="Times New Roman" w:hAnsi="Times New Roman" w:cs="Times New Roman"/>
                <w:color w:val="212529"/>
                <w:kern w:val="0"/>
                <w:sz w:val="24"/>
                <w:szCs w:val="24"/>
                <w:lang w:val="lv-LV"/>
                <w14:ligatures w14:val="none"/>
              </w:rPr>
              <w:t>.gada apkures sezonas beigām</w:t>
            </w:r>
            <w:r w:rsidR="00D67986">
              <w:rPr>
                <w:rFonts w:ascii="Times New Roman" w:eastAsia="Times New Roman" w:hAnsi="Times New Roman" w:cs="Times New Roman"/>
                <w:color w:val="212529"/>
                <w:kern w:val="0"/>
                <w:sz w:val="24"/>
                <w:szCs w:val="24"/>
                <w:lang w:val="lv-LV"/>
                <w14:ligatures w14:val="none"/>
              </w:rPr>
              <w:t xml:space="preserve"> (orientējoši no 2024.gada oktobra līdz 2025.gada aprīlim).</w:t>
            </w:r>
          </w:p>
          <w:p w14:paraId="02053C2B" w14:textId="0DA3D61D" w:rsidR="006179A1" w:rsidRDefault="003C0803" w:rsidP="00A9787E">
            <w:pPr>
              <w:spacing w:after="0" w:line="240" w:lineRule="auto"/>
              <w:jc w:val="both"/>
              <w:rPr>
                <w:rFonts w:ascii="Times New Roman" w:eastAsia="Times New Roman" w:hAnsi="Times New Roman" w:cs="Times New Roman"/>
                <w:color w:val="212529"/>
                <w:kern w:val="0"/>
                <w:sz w:val="24"/>
                <w:szCs w:val="24"/>
                <w:lang w:val="lv-LV"/>
                <w14:ligatures w14:val="none"/>
              </w:rPr>
            </w:pPr>
            <w:r w:rsidRPr="003C0803">
              <w:rPr>
                <w:rFonts w:ascii="Times New Roman" w:eastAsia="Times New Roman" w:hAnsi="Times New Roman" w:cs="Times New Roman"/>
                <w:color w:val="212529"/>
                <w:kern w:val="0"/>
                <w:sz w:val="24"/>
                <w:szCs w:val="24"/>
                <w:lang w:val="lv-LV"/>
                <w14:ligatures w14:val="none"/>
              </w:rPr>
              <w:t xml:space="preserve">Piegādes biežums: </w:t>
            </w:r>
            <w:r w:rsidR="009009EF" w:rsidRPr="009D16E9">
              <w:rPr>
                <w:rFonts w:ascii="Times New Roman" w:eastAsia="Times New Roman" w:hAnsi="Times New Roman" w:cs="Times New Roman"/>
                <w:color w:val="212529"/>
                <w:kern w:val="0"/>
                <w:sz w:val="24"/>
                <w:szCs w:val="24"/>
                <w:lang w:val="lv-LV"/>
                <w14:ligatures w14:val="none"/>
              </w:rPr>
              <w:t>pēc pieprasījuma</w:t>
            </w:r>
            <w:r w:rsidRPr="003C0803">
              <w:rPr>
                <w:rFonts w:ascii="Times New Roman" w:eastAsia="Times New Roman" w:hAnsi="Times New Roman" w:cs="Times New Roman"/>
                <w:color w:val="212529"/>
                <w:kern w:val="0"/>
                <w:sz w:val="24"/>
                <w:szCs w:val="24"/>
                <w:lang w:val="lv-LV"/>
                <w14:ligatures w14:val="none"/>
              </w:rPr>
              <w:t>.</w:t>
            </w:r>
            <w:r w:rsidR="00A9787E" w:rsidRPr="009D16E9">
              <w:rPr>
                <w:rFonts w:ascii="Times New Roman" w:eastAsia="Times New Roman" w:hAnsi="Times New Roman" w:cs="Times New Roman"/>
                <w:color w:val="212529"/>
                <w:kern w:val="0"/>
                <w:sz w:val="24"/>
                <w:szCs w:val="24"/>
                <w:lang w:val="lv-LV"/>
                <w14:ligatures w14:val="none"/>
              </w:rPr>
              <w:t xml:space="preserve"> </w:t>
            </w:r>
          </w:p>
          <w:p w14:paraId="46503048" w14:textId="754D454D" w:rsidR="00D67986" w:rsidRPr="00D67986" w:rsidRDefault="003C0803" w:rsidP="00D67986">
            <w:pPr>
              <w:spacing w:after="0" w:line="240" w:lineRule="auto"/>
              <w:jc w:val="both"/>
              <w:rPr>
                <w:rFonts w:ascii="Times New Roman" w:eastAsia="Times New Roman" w:hAnsi="Times New Roman" w:cs="Times New Roman"/>
                <w:color w:val="212529"/>
                <w:kern w:val="0"/>
                <w:sz w:val="24"/>
                <w:szCs w:val="24"/>
                <w:lang w:val="lv-LV"/>
                <w14:ligatures w14:val="none"/>
              </w:rPr>
            </w:pPr>
            <w:r w:rsidRPr="003C0803">
              <w:rPr>
                <w:rFonts w:ascii="Times New Roman" w:eastAsia="Times New Roman" w:hAnsi="Times New Roman" w:cs="Times New Roman"/>
                <w:color w:val="212529"/>
                <w:kern w:val="0"/>
                <w:sz w:val="24"/>
                <w:szCs w:val="24"/>
                <w:lang w:val="lv-LV"/>
                <w14:ligatures w14:val="none"/>
              </w:rPr>
              <w:t>Prognozētais apjoms: </w:t>
            </w:r>
            <w:r w:rsidR="009009EF" w:rsidRPr="009D16E9">
              <w:rPr>
                <w:rFonts w:ascii="Times New Roman" w:eastAsia="Times New Roman" w:hAnsi="Times New Roman" w:cs="Times New Roman"/>
                <w:color w:val="212529"/>
                <w:kern w:val="0"/>
                <w:sz w:val="24"/>
                <w:szCs w:val="24"/>
                <w:lang w:val="lv-LV"/>
                <w14:ligatures w14:val="none"/>
              </w:rPr>
              <w:t>līdz 6000 bm</w:t>
            </w:r>
            <w:r w:rsidR="009009EF" w:rsidRPr="009D16E9">
              <w:rPr>
                <w:rFonts w:ascii="Times New Roman" w:eastAsia="Times New Roman" w:hAnsi="Times New Roman" w:cs="Times New Roman"/>
                <w:color w:val="212529"/>
                <w:kern w:val="0"/>
                <w:sz w:val="24"/>
                <w:szCs w:val="24"/>
                <w:vertAlign w:val="superscript"/>
                <w:lang w:val="lv-LV"/>
                <w14:ligatures w14:val="none"/>
              </w:rPr>
              <w:t>3</w:t>
            </w:r>
            <w:r w:rsidR="00D67986">
              <w:rPr>
                <w:rFonts w:ascii="Times New Roman" w:eastAsia="Times New Roman" w:hAnsi="Times New Roman" w:cs="Times New Roman"/>
                <w:color w:val="212529"/>
                <w:kern w:val="0"/>
                <w:sz w:val="24"/>
                <w:szCs w:val="24"/>
                <w:lang w:val="lv-LV"/>
                <w14:ligatures w14:val="none"/>
              </w:rPr>
              <w:t xml:space="preserve">. </w:t>
            </w:r>
            <w:r w:rsidR="00D67986" w:rsidRPr="00D67986">
              <w:rPr>
                <w:rFonts w:ascii="Times New Roman" w:eastAsia="Times New Roman" w:hAnsi="Times New Roman" w:cs="Times New Roman"/>
                <w:color w:val="212529"/>
                <w:kern w:val="0"/>
                <w:sz w:val="24"/>
                <w:szCs w:val="24"/>
                <w:lang w:val="lv-LV"/>
                <w14:ligatures w14:val="none"/>
              </w:rPr>
              <w:t xml:space="preserve">Apjoms ir provizorisks un var mainīties atkarībā no laika apstākļiem, Pasūtītāja faktiskās nepieciešamības. Pasūtītājam ir tiesības gan samazināt, gan palielināt iepērkamo </w:t>
            </w:r>
            <w:r w:rsidR="00D67986">
              <w:rPr>
                <w:rFonts w:ascii="Times New Roman" w:eastAsia="Times New Roman" w:hAnsi="Times New Roman" w:cs="Times New Roman"/>
                <w:color w:val="212529"/>
                <w:kern w:val="0"/>
                <w:sz w:val="24"/>
                <w:szCs w:val="24"/>
                <w:lang w:val="lv-LV"/>
                <w14:ligatures w14:val="none"/>
              </w:rPr>
              <w:t>šķeldas</w:t>
            </w:r>
            <w:r w:rsidR="00D67986" w:rsidRPr="00D67986">
              <w:rPr>
                <w:rFonts w:ascii="Times New Roman" w:eastAsia="Times New Roman" w:hAnsi="Times New Roman" w:cs="Times New Roman"/>
                <w:color w:val="212529"/>
                <w:kern w:val="0"/>
                <w:sz w:val="24"/>
                <w:szCs w:val="24"/>
                <w:lang w:val="lv-LV"/>
                <w14:ligatures w14:val="none"/>
              </w:rPr>
              <w:t xml:space="preserve"> apjomu.</w:t>
            </w:r>
          </w:p>
          <w:p w14:paraId="38304290" w14:textId="75CB7F28" w:rsidR="003C0803" w:rsidRPr="00D67986" w:rsidRDefault="003C0803" w:rsidP="00D67986">
            <w:pPr>
              <w:spacing w:after="0" w:line="240" w:lineRule="auto"/>
              <w:jc w:val="both"/>
              <w:rPr>
                <w:rFonts w:ascii="Times New Roman" w:eastAsia="Times New Roman" w:hAnsi="Times New Roman" w:cs="Times New Roman"/>
                <w:color w:val="212529"/>
                <w:kern w:val="0"/>
                <w:sz w:val="24"/>
                <w:szCs w:val="24"/>
                <w:lang w:val="lv-LV"/>
                <w14:ligatures w14:val="none"/>
              </w:rPr>
            </w:pPr>
          </w:p>
        </w:tc>
      </w:tr>
      <w:tr w:rsidR="003C0803" w:rsidRPr="003C0803" w14:paraId="6B608474" w14:textId="77777777" w:rsidTr="006E0B45">
        <w:trPr>
          <w:trHeight w:val="1109"/>
        </w:trPr>
        <w:tc>
          <w:tcPr>
            <w:tcW w:w="2552" w:type="dxa"/>
            <w:shd w:val="clear" w:color="auto" w:fill="FFFFFF"/>
            <w:hideMark/>
          </w:tcPr>
          <w:p w14:paraId="0F1656E3" w14:textId="6A626B99" w:rsidR="003C0803" w:rsidRPr="003C0803" w:rsidRDefault="003C0803" w:rsidP="003C0803">
            <w:pPr>
              <w:spacing w:after="0" w:line="240" w:lineRule="auto"/>
              <w:rPr>
                <w:rFonts w:ascii="RobustaTLPro-Regular" w:eastAsia="Times New Roman" w:hAnsi="RobustaTLPro-Regular" w:cs="Times New Roman"/>
                <w:color w:val="212529"/>
                <w:kern w:val="0"/>
                <w:sz w:val="24"/>
                <w:szCs w:val="24"/>
                <w:lang w:val="lv-LV"/>
                <w14:ligatures w14:val="none"/>
              </w:rPr>
            </w:pPr>
            <w:r w:rsidRPr="003C0803">
              <w:rPr>
                <w:rFonts w:ascii="RobustaTLPro-Regular" w:eastAsia="Times New Roman" w:hAnsi="RobustaTLPro-Regular" w:cs="Times New Roman"/>
                <w:color w:val="212529"/>
                <w:kern w:val="0"/>
                <w:sz w:val="24"/>
                <w:szCs w:val="24"/>
                <w:lang w:val="lv-LV"/>
                <w14:ligatures w14:val="none"/>
              </w:rPr>
              <w:t>Apmaksas nosacījumi</w:t>
            </w:r>
          </w:p>
        </w:tc>
        <w:tc>
          <w:tcPr>
            <w:tcW w:w="7796" w:type="dxa"/>
            <w:shd w:val="clear" w:color="auto" w:fill="FFFFFF"/>
            <w:hideMark/>
          </w:tcPr>
          <w:p w14:paraId="670FFCC2" w14:textId="1C7EC74F" w:rsidR="003C0803" w:rsidRPr="003C0803" w:rsidRDefault="003C0803" w:rsidP="003C0803">
            <w:pPr>
              <w:spacing w:after="0" w:line="240" w:lineRule="auto"/>
              <w:jc w:val="both"/>
              <w:rPr>
                <w:rFonts w:ascii="Times New Roman" w:eastAsia="Times New Roman" w:hAnsi="Times New Roman" w:cs="Times New Roman"/>
                <w:color w:val="212529"/>
                <w:kern w:val="0"/>
                <w:sz w:val="24"/>
                <w:szCs w:val="24"/>
                <w:lang w:val="lv-LV"/>
                <w14:ligatures w14:val="none"/>
              </w:rPr>
            </w:pPr>
            <w:r w:rsidRPr="003C0803">
              <w:rPr>
                <w:rFonts w:ascii="Times New Roman" w:eastAsia="Times New Roman" w:hAnsi="Times New Roman" w:cs="Times New Roman"/>
                <w:color w:val="212529"/>
                <w:kern w:val="0"/>
                <w:sz w:val="24"/>
                <w:szCs w:val="24"/>
                <w:lang w:val="lv-LV"/>
                <w14:ligatures w14:val="none"/>
              </w:rPr>
              <w:t xml:space="preserve">Norēķins tiek veikts reizi mēnesī par faktiski piegādātā kurināmā </w:t>
            </w:r>
            <w:r w:rsidR="005D1022" w:rsidRPr="009D16E9">
              <w:rPr>
                <w:rFonts w:ascii="Times New Roman" w:eastAsia="Times New Roman" w:hAnsi="Times New Roman" w:cs="Times New Roman"/>
                <w:color w:val="212529"/>
                <w:kern w:val="0"/>
                <w:sz w:val="24"/>
                <w:szCs w:val="24"/>
                <w:lang w:val="lv-LV"/>
                <w14:ligatures w14:val="none"/>
              </w:rPr>
              <w:t xml:space="preserve">daudzumu </w:t>
            </w:r>
            <w:r w:rsidRPr="003C0803">
              <w:rPr>
                <w:rFonts w:ascii="Times New Roman" w:eastAsia="Times New Roman" w:hAnsi="Times New Roman" w:cs="Times New Roman"/>
                <w:color w:val="212529"/>
                <w:kern w:val="0"/>
                <w:sz w:val="24"/>
                <w:szCs w:val="24"/>
                <w:lang w:val="lv-LV"/>
                <w14:ligatures w14:val="none"/>
              </w:rPr>
              <w:t>(</w:t>
            </w:r>
            <w:r w:rsidR="005D1022" w:rsidRPr="009D16E9">
              <w:rPr>
                <w:rFonts w:ascii="Times New Roman" w:eastAsia="Times New Roman" w:hAnsi="Times New Roman" w:cs="Times New Roman"/>
                <w:color w:val="212529"/>
                <w:kern w:val="0"/>
                <w:sz w:val="24"/>
                <w:szCs w:val="24"/>
                <w:lang w:val="lv-LV"/>
                <w14:ligatures w14:val="none"/>
              </w:rPr>
              <w:t>bm</w:t>
            </w:r>
            <w:r w:rsidR="005D1022" w:rsidRPr="009D16E9">
              <w:rPr>
                <w:rFonts w:ascii="Times New Roman" w:eastAsia="Times New Roman" w:hAnsi="Times New Roman" w:cs="Times New Roman"/>
                <w:color w:val="212529"/>
                <w:kern w:val="0"/>
                <w:sz w:val="24"/>
                <w:szCs w:val="24"/>
                <w:vertAlign w:val="superscript"/>
                <w:lang w:val="lv-LV"/>
                <w14:ligatures w14:val="none"/>
              </w:rPr>
              <w:t>3</w:t>
            </w:r>
            <w:r w:rsidRPr="003C0803">
              <w:rPr>
                <w:rFonts w:ascii="Times New Roman" w:eastAsia="Times New Roman" w:hAnsi="Times New Roman" w:cs="Times New Roman"/>
                <w:color w:val="212529"/>
                <w:kern w:val="0"/>
                <w:sz w:val="24"/>
                <w:szCs w:val="24"/>
                <w:lang w:val="lv-LV"/>
                <w14:ligatures w14:val="none"/>
              </w:rPr>
              <w:t>) 30 (trīsdesmit) dienu laikā pēc Pieņemšanas – nodošanas akta abpusējas parakstīšanas</w:t>
            </w:r>
            <w:r w:rsidR="005D1022" w:rsidRPr="009D16E9">
              <w:rPr>
                <w:rFonts w:ascii="Times New Roman" w:eastAsia="Times New Roman" w:hAnsi="Times New Roman" w:cs="Times New Roman"/>
                <w:color w:val="212529"/>
                <w:kern w:val="0"/>
                <w:sz w:val="24"/>
                <w:szCs w:val="24"/>
                <w:lang w:val="lv-LV"/>
                <w14:ligatures w14:val="none"/>
              </w:rPr>
              <w:t xml:space="preserve"> un piegādātāja rēķina saņemšanas.</w:t>
            </w:r>
          </w:p>
        </w:tc>
      </w:tr>
      <w:tr w:rsidR="003C0803" w:rsidRPr="003C0803" w14:paraId="16EA498D" w14:textId="77777777" w:rsidTr="006E0B45">
        <w:trPr>
          <w:trHeight w:val="555"/>
        </w:trPr>
        <w:tc>
          <w:tcPr>
            <w:tcW w:w="2552" w:type="dxa"/>
            <w:shd w:val="clear" w:color="auto" w:fill="FFFFFF"/>
            <w:hideMark/>
          </w:tcPr>
          <w:p w14:paraId="70C63825" w14:textId="77777777" w:rsidR="003C0803" w:rsidRPr="003C0803" w:rsidRDefault="003C0803" w:rsidP="003C0803">
            <w:pPr>
              <w:spacing w:after="0" w:line="240" w:lineRule="auto"/>
              <w:rPr>
                <w:rFonts w:ascii="RobustaTLPro-Regular" w:eastAsia="Times New Roman" w:hAnsi="RobustaTLPro-Regular" w:cs="Times New Roman"/>
                <w:color w:val="212529"/>
                <w:kern w:val="0"/>
                <w:sz w:val="24"/>
                <w:szCs w:val="24"/>
                <w:lang w:val="lv-LV"/>
                <w14:ligatures w14:val="none"/>
              </w:rPr>
            </w:pPr>
            <w:r w:rsidRPr="003C0803">
              <w:rPr>
                <w:rFonts w:ascii="RobustaTLPro-Regular" w:eastAsia="Times New Roman" w:hAnsi="RobustaTLPro-Regular" w:cs="Times New Roman"/>
                <w:color w:val="212529"/>
                <w:kern w:val="0"/>
                <w:sz w:val="24"/>
                <w:szCs w:val="24"/>
                <w:lang w:val="lv-LV"/>
                <w14:ligatures w14:val="none"/>
              </w:rPr>
              <w:t>Papildus nosacījumi</w:t>
            </w:r>
          </w:p>
        </w:tc>
        <w:tc>
          <w:tcPr>
            <w:tcW w:w="7796" w:type="dxa"/>
            <w:shd w:val="clear" w:color="auto" w:fill="FFFFFF"/>
            <w:hideMark/>
          </w:tcPr>
          <w:p w14:paraId="7F64D3C1" w14:textId="77777777" w:rsidR="003C0803" w:rsidRDefault="003C0803" w:rsidP="006E0B45">
            <w:pPr>
              <w:numPr>
                <w:ilvl w:val="0"/>
                <w:numId w:val="1"/>
              </w:numPr>
              <w:tabs>
                <w:tab w:val="clear" w:pos="720"/>
              </w:tabs>
              <w:spacing w:before="100" w:beforeAutospacing="1" w:after="100" w:afterAutospacing="1" w:line="240" w:lineRule="auto"/>
              <w:ind w:left="0" w:hanging="13"/>
              <w:jc w:val="both"/>
              <w:rPr>
                <w:rFonts w:ascii="Times New Roman" w:eastAsia="Times New Roman" w:hAnsi="Times New Roman" w:cs="Times New Roman"/>
                <w:color w:val="212529"/>
                <w:kern w:val="0"/>
                <w:sz w:val="24"/>
                <w:szCs w:val="24"/>
                <w:lang w:val="lv-LV"/>
                <w14:ligatures w14:val="none"/>
              </w:rPr>
            </w:pPr>
            <w:r w:rsidRPr="003C0803">
              <w:rPr>
                <w:rFonts w:ascii="Times New Roman" w:eastAsia="Times New Roman" w:hAnsi="Times New Roman" w:cs="Times New Roman"/>
                <w:color w:val="212529"/>
                <w:kern w:val="0"/>
                <w:sz w:val="24"/>
                <w:szCs w:val="24"/>
                <w:lang w:val="lv-LV"/>
                <w14:ligatures w14:val="none"/>
              </w:rPr>
              <w:t>Pirms lēmuma pieņemšanas par pretendentu, kuram būtu piešķiramas līguma slēgšanas tiesības, izmantojot Ministru kabineta noteikto informācijas sistēmu, Pasūtītājs pārbauda vai iepirkuma pretendents ir reģistrēts likumā noteiktajā kārtībā un likumā noteiktajos gadījumos. Ja piedāvājumu iesniedz fiziskā persona, tai jābūt reģistrētai saimnieciskajai darbībai normatīvajos aktos noteiktajā kārtībā līdz dienai, kad Pasūtītājs slēgs iepirkuma līgumu.</w:t>
            </w:r>
          </w:p>
          <w:p w14:paraId="69CDC964" w14:textId="5EF3A001" w:rsidR="006E0B45" w:rsidRPr="003C0803" w:rsidRDefault="00E95139" w:rsidP="006E0B45">
            <w:pPr>
              <w:numPr>
                <w:ilvl w:val="0"/>
                <w:numId w:val="1"/>
              </w:numPr>
              <w:tabs>
                <w:tab w:val="clear" w:pos="720"/>
              </w:tabs>
              <w:spacing w:before="100" w:beforeAutospacing="1" w:after="100" w:afterAutospacing="1" w:line="240" w:lineRule="auto"/>
              <w:ind w:left="0" w:hanging="13"/>
              <w:jc w:val="both"/>
              <w:rPr>
                <w:rFonts w:ascii="Times New Roman" w:eastAsia="Times New Roman" w:hAnsi="Times New Roman" w:cs="Times New Roman"/>
                <w:color w:val="212529"/>
                <w:kern w:val="0"/>
                <w:sz w:val="24"/>
                <w:szCs w:val="24"/>
                <w:lang w:val="lv-LV"/>
                <w14:ligatures w14:val="none"/>
              </w:rPr>
            </w:pPr>
            <w:r w:rsidRPr="00E95139">
              <w:rPr>
                <w:rFonts w:ascii="Times New Roman" w:eastAsia="Times New Roman" w:hAnsi="Times New Roman" w:cs="Times New Roman"/>
                <w:color w:val="212529"/>
                <w:kern w:val="0"/>
                <w:sz w:val="24"/>
                <w:szCs w:val="24"/>
                <w:lang w:val="lv-LV"/>
                <w14:ligatures w14:val="none"/>
              </w:rPr>
              <w:t>Pasūtītājs izslēdz pretendentu no turpmākās dalības iepirkuma procedūrā</w:t>
            </w:r>
            <w:r>
              <w:rPr>
                <w:rFonts w:ascii="Times New Roman" w:eastAsia="Times New Roman" w:hAnsi="Times New Roman" w:cs="Times New Roman"/>
                <w:color w:val="212529"/>
                <w:kern w:val="0"/>
                <w:sz w:val="24"/>
                <w:szCs w:val="24"/>
                <w:lang w:val="lv-LV"/>
                <w14:ligatures w14:val="none"/>
              </w:rPr>
              <w:t xml:space="preserve">, ja </w:t>
            </w:r>
            <w:r w:rsidRPr="00E95139">
              <w:rPr>
                <w:rFonts w:ascii="Times New Roman" w:eastAsia="Times New Roman" w:hAnsi="Times New Roman" w:cs="Times New Roman"/>
                <w:color w:val="212529"/>
                <w:kern w:val="0"/>
                <w:sz w:val="24"/>
                <w:szCs w:val="24"/>
                <w:lang w:val="lv-LV"/>
                <w14:ligatures w14:val="none"/>
              </w:rPr>
              <w:t>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5A1C9E1B" w14:textId="77777777" w:rsidR="003C0803" w:rsidRPr="003C0803" w:rsidRDefault="003C0803" w:rsidP="006E0B45">
            <w:pPr>
              <w:numPr>
                <w:ilvl w:val="0"/>
                <w:numId w:val="1"/>
              </w:numPr>
              <w:tabs>
                <w:tab w:val="clear" w:pos="720"/>
              </w:tabs>
              <w:spacing w:before="100" w:beforeAutospacing="1" w:after="100" w:afterAutospacing="1" w:line="240" w:lineRule="auto"/>
              <w:ind w:left="0" w:hanging="13"/>
              <w:jc w:val="both"/>
              <w:rPr>
                <w:rFonts w:ascii="Times New Roman" w:eastAsia="Times New Roman" w:hAnsi="Times New Roman" w:cs="Times New Roman"/>
                <w:color w:val="212529"/>
                <w:kern w:val="0"/>
                <w:sz w:val="24"/>
                <w:szCs w:val="24"/>
                <w:lang w:val="lv-LV"/>
                <w14:ligatures w14:val="none"/>
              </w:rPr>
            </w:pPr>
            <w:r w:rsidRPr="003C0803">
              <w:rPr>
                <w:rFonts w:ascii="Times New Roman" w:eastAsia="Times New Roman" w:hAnsi="Times New Roman" w:cs="Times New Roman"/>
                <w:color w:val="212529"/>
                <w:kern w:val="0"/>
                <w:sz w:val="24"/>
                <w:szCs w:val="24"/>
                <w:lang w:val="lv-LV"/>
                <w14:ligatures w14:val="none"/>
              </w:rPr>
              <w:lastRenderedPageBreak/>
              <w:t>Lai pārbaudītu, vai pretendents, kuram būtu piešķiramas līguma slēgšanas tiesības, nav izslēdzams no dalības iepirkumā Starptautisko un Latvijas Republikas nacionālo sankciju likuma  11.</w:t>
            </w:r>
            <w:r w:rsidRPr="003C0803">
              <w:rPr>
                <w:rFonts w:ascii="Times New Roman" w:eastAsia="Times New Roman" w:hAnsi="Times New Roman" w:cs="Times New Roman"/>
                <w:color w:val="212529"/>
                <w:kern w:val="0"/>
                <w:sz w:val="24"/>
                <w:szCs w:val="24"/>
                <w:vertAlign w:val="superscript"/>
                <w:lang w:val="lv-LV"/>
                <w14:ligatures w14:val="none"/>
              </w:rPr>
              <w:t>1</w:t>
            </w:r>
            <w:r w:rsidRPr="003C0803">
              <w:rPr>
                <w:rFonts w:ascii="Times New Roman" w:eastAsia="Times New Roman" w:hAnsi="Times New Roman" w:cs="Times New Roman"/>
                <w:color w:val="212529"/>
                <w:kern w:val="0"/>
                <w:sz w:val="24"/>
                <w:szCs w:val="24"/>
                <w:lang w:val="lv-LV"/>
                <w14:ligatures w14:val="none"/>
              </w:rPr>
              <w:t> pantā minēto apstākļu dēļ, Pasūtītājs rīkojas atbilstoši Starptautisko un Latvijas Republikas nacionālo sankciju likuma 11.</w:t>
            </w:r>
            <w:r w:rsidRPr="003C0803">
              <w:rPr>
                <w:rFonts w:ascii="Times New Roman" w:eastAsia="Times New Roman" w:hAnsi="Times New Roman" w:cs="Times New Roman"/>
                <w:color w:val="212529"/>
                <w:kern w:val="0"/>
                <w:sz w:val="24"/>
                <w:szCs w:val="24"/>
                <w:vertAlign w:val="superscript"/>
                <w:lang w:val="lv-LV"/>
                <w14:ligatures w14:val="none"/>
              </w:rPr>
              <w:t>1</w:t>
            </w:r>
            <w:r w:rsidRPr="003C0803">
              <w:rPr>
                <w:rFonts w:ascii="Times New Roman" w:eastAsia="Times New Roman" w:hAnsi="Times New Roman" w:cs="Times New Roman"/>
                <w:color w:val="212529"/>
                <w:kern w:val="0"/>
                <w:sz w:val="24"/>
                <w:szCs w:val="24"/>
                <w:lang w:val="lv-LV"/>
                <w14:ligatures w14:val="none"/>
              </w:rPr>
              <w:t> pantam. Ja attiecībā uz minēto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iepirkumā.</w:t>
            </w:r>
          </w:p>
        </w:tc>
      </w:tr>
      <w:tr w:rsidR="003C0803" w:rsidRPr="003C0803" w14:paraId="38344CE4" w14:textId="77777777" w:rsidTr="006E0B45">
        <w:trPr>
          <w:trHeight w:val="973"/>
        </w:trPr>
        <w:tc>
          <w:tcPr>
            <w:tcW w:w="2552" w:type="dxa"/>
            <w:shd w:val="clear" w:color="auto" w:fill="FFFFFF"/>
            <w:hideMark/>
          </w:tcPr>
          <w:p w14:paraId="35147499" w14:textId="77777777" w:rsidR="003C0803" w:rsidRPr="003C0803" w:rsidRDefault="003C0803" w:rsidP="003C0803">
            <w:pPr>
              <w:spacing w:after="0" w:line="240" w:lineRule="auto"/>
              <w:rPr>
                <w:rFonts w:ascii="RobustaTLPro-Regular" w:eastAsia="Times New Roman" w:hAnsi="RobustaTLPro-Regular" w:cs="Times New Roman"/>
                <w:color w:val="212529"/>
                <w:kern w:val="0"/>
                <w:sz w:val="24"/>
                <w:szCs w:val="24"/>
                <w:lang w:val="lv-LV"/>
                <w14:ligatures w14:val="none"/>
              </w:rPr>
            </w:pPr>
            <w:r w:rsidRPr="003C0803">
              <w:rPr>
                <w:rFonts w:ascii="RobustaTLPro-Regular" w:eastAsia="Times New Roman" w:hAnsi="RobustaTLPro-Regular" w:cs="Times New Roman"/>
                <w:color w:val="212529"/>
                <w:kern w:val="0"/>
                <w:sz w:val="24"/>
                <w:szCs w:val="24"/>
                <w:lang w:val="lv-LV"/>
                <w14:ligatures w14:val="none"/>
              </w:rPr>
              <w:lastRenderedPageBreak/>
              <w:t>Iesniedzamie dokumenti</w:t>
            </w:r>
          </w:p>
        </w:tc>
        <w:tc>
          <w:tcPr>
            <w:tcW w:w="7796" w:type="dxa"/>
            <w:shd w:val="clear" w:color="auto" w:fill="FFFFFF"/>
            <w:hideMark/>
          </w:tcPr>
          <w:p w14:paraId="6CC9EB45" w14:textId="06780F8F" w:rsidR="003C0803" w:rsidRPr="003C0803" w:rsidRDefault="003C0803" w:rsidP="006179A1">
            <w:pPr>
              <w:spacing w:before="100" w:beforeAutospacing="1" w:after="100" w:afterAutospacing="1" w:line="240" w:lineRule="auto"/>
              <w:ind w:left="720"/>
              <w:jc w:val="both"/>
              <w:rPr>
                <w:rFonts w:ascii="Times New Roman" w:eastAsia="Times New Roman" w:hAnsi="Times New Roman" w:cs="Times New Roman"/>
                <w:color w:val="212529"/>
                <w:kern w:val="0"/>
                <w:sz w:val="24"/>
                <w:szCs w:val="24"/>
                <w14:ligatures w14:val="none"/>
              </w:rPr>
            </w:pPr>
            <w:proofErr w:type="spellStart"/>
            <w:r w:rsidRPr="003C0803">
              <w:rPr>
                <w:rFonts w:ascii="Times New Roman" w:eastAsia="Times New Roman" w:hAnsi="Times New Roman" w:cs="Times New Roman"/>
                <w:color w:val="212529"/>
                <w:kern w:val="0"/>
                <w:sz w:val="24"/>
                <w:szCs w:val="24"/>
                <w14:ligatures w14:val="none"/>
              </w:rPr>
              <w:t>Finanšu</w:t>
            </w:r>
            <w:proofErr w:type="spellEnd"/>
            <w:r w:rsidRPr="003C0803">
              <w:rPr>
                <w:rFonts w:ascii="Times New Roman" w:eastAsia="Times New Roman" w:hAnsi="Times New Roman" w:cs="Times New Roman"/>
                <w:color w:val="212529"/>
                <w:kern w:val="0"/>
                <w:sz w:val="24"/>
                <w:szCs w:val="24"/>
                <w14:ligatures w14:val="none"/>
              </w:rPr>
              <w:t xml:space="preserve"> </w:t>
            </w:r>
            <w:proofErr w:type="spellStart"/>
            <w:r w:rsidRPr="003C0803">
              <w:rPr>
                <w:rFonts w:ascii="Times New Roman" w:eastAsia="Times New Roman" w:hAnsi="Times New Roman" w:cs="Times New Roman"/>
                <w:color w:val="212529"/>
                <w:kern w:val="0"/>
                <w:sz w:val="24"/>
                <w:szCs w:val="24"/>
                <w14:ligatures w14:val="none"/>
              </w:rPr>
              <w:t>piedāvājum</w:t>
            </w:r>
            <w:r w:rsidR="006179A1">
              <w:rPr>
                <w:rFonts w:ascii="Times New Roman" w:eastAsia="Times New Roman" w:hAnsi="Times New Roman" w:cs="Times New Roman"/>
                <w:color w:val="212529"/>
                <w:kern w:val="0"/>
                <w:sz w:val="24"/>
                <w:szCs w:val="24"/>
                <w14:ligatures w14:val="none"/>
              </w:rPr>
              <w:t>a</w:t>
            </w:r>
            <w:proofErr w:type="spellEnd"/>
            <w:r w:rsidR="006179A1">
              <w:rPr>
                <w:rFonts w:ascii="Times New Roman" w:eastAsia="Times New Roman" w:hAnsi="Times New Roman" w:cs="Times New Roman"/>
                <w:color w:val="212529"/>
                <w:kern w:val="0"/>
                <w:sz w:val="24"/>
                <w:szCs w:val="24"/>
                <w14:ligatures w14:val="none"/>
              </w:rPr>
              <w:t xml:space="preserve"> </w:t>
            </w:r>
            <w:proofErr w:type="spellStart"/>
            <w:r w:rsidR="006179A1">
              <w:rPr>
                <w:rFonts w:ascii="Times New Roman" w:eastAsia="Times New Roman" w:hAnsi="Times New Roman" w:cs="Times New Roman"/>
                <w:color w:val="212529"/>
                <w:kern w:val="0"/>
                <w:sz w:val="24"/>
                <w:szCs w:val="24"/>
                <w14:ligatures w14:val="none"/>
              </w:rPr>
              <w:t>veidne</w:t>
            </w:r>
            <w:proofErr w:type="spellEnd"/>
            <w:r w:rsidRPr="003C0803">
              <w:rPr>
                <w:rFonts w:ascii="Times New Roman" w:eastAsia="Times New Roman" w:hAnsi="Times New Roman" w:cs="Times New Roman"/>
                <w:color w:val="212529"/>
                <w:kern w:val="0"/>
                <w:sz w:val="24"/>
                <w:szCs w:val="24"/>
                <w14:ligatures w14:val="none"/>
              </w:rPr>
              <w:t xml:space="preserve"> (</w:t>
            </w:r>
            <w:proofErr w:type="gramStart"/>
            <w:r w:rsidRPr="003C0803">
              <w:rPr>
                <w:rFonts w:ascii="Times New Roman" w:eastAsia="Times New Roman" w:hAnsi="Times New Roman" w:cs="Times New Roman"/>
                <w:color w:val="212529"/>
                <w:kern w:val="0"/>
                <w:sz w:val="24"/>
                <w:szCs w:val="24"/>
                <w14:ligatures w14:val="none"/>
              </w:rPr>
              <w:t>1.pielikums</w:t>
            </w:r>
            <w:proofErr w:type="gramEnd"/>
            <w:r w:rsidRPr="003C0803">
              <w:rPr>
                <w:rFonts w:ascii="Times New Roman" w:eastAsia="Times New Roman" w:hAnsi="Times New Roman" w:cs="Times New Roman"/>
                <w:color w:val="212529"/>
                <w:kern w:val="0"/>
                <w:sz w:val="24"/>
                <w:szCs w:val="24"/>
                <w14:ligatures w14:val="none"/>
              </w:rPr>
              <w:t xml:space="preserve">) </w:t>
            </w:r>
            <w:proofErr w:type="spellStart"/>
            <w:r w:rsidRPr="003C0803">
              <w:rPr>
                <w:rFonts w:ascii="Times New Roman" w:eastAsia="Times New Roman" w:hAnsi="Times New Roman" w:cs="Times New Roman"/>
                <w:color w:val="212529"/>
                <w:kern w:val="0"/>
                <w:sz w:val="24"/>
                <w:szCs w:val="24"/>
                <w14:ligatures w14:val="none"/>
              </w:rPr>
              <w:t>pielikumā</w:t>
            </w:r>
            <w:proofErr w:type="spellEnd"/>
            <w:r w:rsidRPr="003C0803">
              <w:rPr>
                <w:rFonts w:ascii="Times New Roman" w:eastAsia="Times New Roman" w:hAnsi="Times New Roman" w:cs="Times New Roman"/>
                <w:color w:val="212529"/>
                <w:kern w:val="0"/>
                <w:sz w:val="24"/>
                <w:szCs w:val="24"/>
                <w14:ligatures w14:val="none"/>
              </w:rPr>
              <w:t>.</w:t>
            </w:r>
          </w:p>
          <w:p w14:paraId="1953A02B" w14:textId="70DDDA4A" w:rsidR="003C0803" w:rsidRPr="003C0803" w:rsidRDefault="003C0803" w:rsidP="006179A1">
            <w:pPr>
              <w:spacing w:before="100" w:beforeAutospacing="1" w:after="100" w:afterAutospacing="1" w:line="240" w:lineRule="auto"/>
              <w:ind w:left="720"/>
              <w:jc w:val="both"/>
              <w:rPr>
                <w:rFonts w:ascii="Times New Roman" w:eastAsia="Times New Roman" w:hAnsi="Times New Roman" w:cs="Times New Roman"/>
                <w:color w:val="212529"/>
                <w:kern w:val="0"/>
                <w:sz w:val="24"/>
                <w:szCs w:val="24"/>
                <w14:ligatures w14:val="none"/>
              </w:rPr>
            </w:pPr>
          </w:p>
        </w:tc>
      </w:tr>
      <w:tr w:rsidR="003C0803" w:rsidRPr="003C0803" w14:paraId="3BC9B22D" w14:textId="77777777" w:rsidTr="006E0B45">
        <w:trPr>
          <w:trHeight w:val="705"/>
        </w:trPr>
        <w:tc>
          <w:tcPr>
            <w:tcW w:w="2552" w:type="dxa"/>
            <w:shd w:val="clear" w:color="auto" w:fill="FFFFFF"/>
            <w:hideMark/>
          </w:tcPr>
          <w:p w14:paraId="4976944E" w14:textId="77777777" w:rsidR="003C0803" w:rsidRPr="003C0803" w:rsidRDefault="003C0803" w:rsidP="003C0803">
            <w:pPr>
              <w:spacing w:after="0" w:line="240" w:lineRule="auto"/>
              <w:rPr>
                <w:rFonts w:ascii="RobustaTLPro-Regular" w:eastAsia="Times New Roman" w:hAnsi="RobustaTLPro-Regular" w:cs="Times New Roman"/>
                <w:color w:val="212529"/>
                <w:kern w:val="0"/>
                <w:sz w:val="24"/>
                <w:szCs w:val="24"/>
                <w:lang w:val="lv-LV"/>
                <w14:ligatures w14:val="none"/>
              </w:rPr>
            </w:pPr>
            <w:r w:rsidRPr="003C0803">
              <w:rPr>
                <w:rFonts w:ascii="RobustaTLPro-Regular" w:eastAsia="Times New Roman" w:hAnsi="RobustaTLPro-Regular" w:cs="Times New Roman"/>
                <w:color w:val="212529"/>
                <w:kern w:val="0"/>
                <w:sz w:val="24"/>
                <w:szCs w:val="24"/>
                <w:lang w:val="lv-LV"/>
                <w14:ligatures w14:val="none"/>
              </w:rPr>
              <w:t>Piedāvājumu vērtēšanas kritēriji</w:t>
            </w:r>
          </w:p>
        </w:tc>
        <w:tc>
          <w:tcPr>
            <w:tcW w:w="7796" w:type="dxa"/>
            <w:shd w:val="clear" w:color="auto" w:fill="FFFFFF"/>
            <w:hideMark/>
          </w:tcPr>
          <w:p w14:paraId="65244721" w14:textId="2B9D190E" w:rsidR="003C0803" w:rsidRPr="003C0803" w:rsidRDefault="003C0803" w:rsidP="003C0803">
            <w:pPr>
              <w:spacing w:after="0" w:line="240" w:lineRule="auto"/>
              <w:jc w:val="both"/>
              <w:rPr>
                <w:rFonts w:ascii="Times New Roman" w:eastAsia="Times New Roman" w:hAnsi="Times New Roman" w:cs="Times New Roman"/>
                <w:color w:val="212529"/>
                <w:kern w:val="0"/>
                <w:sz w:val="24"/>
                <w:szCs w:val="24"/>
                <w14:ligatures w14:val="none"/>
              </w:rPr>
            </w:pPr>
            <w:proofErr w:type="spellStart"/>
            <w:r w:rsidRPr="003C0803">
              <w:rPr>
                <w:rFonts w:ascii="Times New Roman" w:eastAsia="Times New Roman" w:hAnsi="Times New Roman" w:cs="Times New Roman"/>
                <w:color w:val="212529"/>
                <w:kern w:val="0"/>
                <w:sz w:val="24"/>
                <w:szCs w:val="24"/>
                <w14:ligatures w14:val="none"/>
              </w:rPr>
              <w:t>Tehniskajai</w:t>
            </w:r>
            <w:proofErr w:type="spellEnd"/>
            <w:r w:rsidRPr="003C0803">
              <w:rPr>
                <w:rFonts w:ascii="Times New Roman" w:eastAsia="Times New Roman" w:hAnsi="Times New Roman" w:cs="Times New Roman"/>
                <w:color w:val="212529"/>
                <w:kern w:val="0"/>
                <w:sz w:val="24"/>
                <w:szCs w:val="24"/>
                <w14:ligatures w14:val="none"/>
              </w:rPr>
              <w:t xml:space="preserve"> </w:t>
            </w:r>
            <w:proofErr w:type="spellStart"/>
            <w:r w:rsidRPr="003C0803">
              <w:rPr>
                <w:rFonts w:ascii="Times New Roman" w:eastAsia="Times New Roman" w:hAnsi="Times New Roman" w:cs="Times New Roman"/>
                <w:color w:val="212529"/>
                <w:kern w:val="0"/>
                <w:sz w:val="24"/>
                <w:szCs w:val="24"/>
                <w14:ligatures w14:val="none"/>
              </w:rPr>
              <w:t>specifikācijai</w:t>
            </w:r>
            <w:proofErr w:type="spellEnd"/>
            <w:r w:rsidRPr="003C0803">
              <w:rPr>
                <w:rFonts w:ascii="Times New Roman" w:eastAsia="Times New Roman" w:hAnsi="Times New Roman" w:cs="Times New Roman"/>
                <w:color w:val="212529"/>
                <w:kern w:val="0"/>
                <w:sz w:val="24"/>
                <w:szCs w:val="24"/>
                <w14:ligatures w14:val="none"/>
              </w:rPr>
              <w:t xml:space="preserve"> </w:t>
            </w:r>
            <w:proofErr w:type="spellStart"/>
            <w:r w:rsidRPr="003C0803">
              <w:rPr>
                <w:rFonts w:ascii="Times New Roman" w:eastAsia="Times New Roman" w:hAnsi="Times New Roman" w:cs="Times New Roman"/>
                <w:color w:val="212529"/>
                <w:kern w:val="0"/>
                <w:sz w:val="24"/>
                <w:szCs w:val="24"/>
                <w14:ligatures w14:val="none"/>
              </w:rPr>
              <w:t>atbilstošs</w:t>
            </w:r>
            <w:proofErr w:type="spellEnd"/>
            <w:r w:rsidRPr="003C0803">
              <w:rPr>
                <w:rFonts w:ascii="Times New Roman" w:eastAsia="Times New Roman" w:hAnsi="Times New Roman" w:cs="Times New Roman"/>
                <w:color w:val="212529"/>
                <w:kern w:val="0"/>
                <w:sz w:val="24"/>
                <w:szCs w:val="24"/>
                <w14:ligatures w14:val="none"/>
              </w:rPr>
              <w:t xml:space="preserve"> </w:t>
            </w:r>
            <w:proofErr w:type="spellStart"/>
            <w:r w:rsidRPr="003C0803">
              <w:rPr>
                <w:rFonts w:ascii="Times New Roman" w:eastAsia="Times New Roman" w:hAnsi="Times New Roman" w:cs="Times New Roman"/>
                <w:color w:val="212529"/>
                <w:kern w:val="0"/>
                <w:sz w:val="24"/>
                <w:szCs w:val="24"/>
                <w14:ligatures w14:val="none"/>
              </w:rPr>
              <w:t>piedāvājums</w:t>
            </w:r>
            <w:proofErr w:type="spellEnd"/>
            <w:r w:rsidRPr="003C0803">
              <w:rPr>
                <w:rFonts w:ascii="Times New Roman" w:eastAsia="Times New Roman" w:hAnsi="Times New Roman" w:cs="Times New Roman"/>
                <w:color w:val="212529"/>
                <w:kern w:val="0"/>
                <w:sz w:val="24"/>
                <w:szCs w:val="24"/>
                <w14:ligatures w14:val="none"/>
              </w:rPr>
              <w:t xml:space="preserve"> </w:t>
            </w:r>
            <w:proofErr w:type="spellStart"/>
            <w:r w:rsidRPr="003C0803">
              <w:rPr>
                <w:rFonts w:ascii="Times New Roman" w:eastAsia="Times New Roman" w:hAnsi="Times New Roman" w:cs="Times New Roman"/>
                <w:color w:val="212529"/>
                <w:kern w:val="0"/>
                <w:sz w:val="24"/>
                <w:szCs w:val="24"/>
                <w14:ligatures w14:val="none"/>
              </w:rPr>
              <w:t>ar</w:t>
            </w:r>
            <w:proofErr w:type="spellEnd"/>
            <w:r w:rsidRPr="003C0803">
              <w:rPr>
                <w:rFonts w:ascii="Times New Roman" w:eastAsia="Times New Roman" w:hAnsi="Times New Roman" w:cs="Times New Roman"/>
                <w:color w:val="212529"/>
                <w:kern w:val="0"/>
                <w:sz w:val="24"/>
                <w:szCs w:val="24"/>
                <w14:ligatures w14:val="none"/>
              </w:rPr>
              <w:t> </w:t>
            </w:r>
            <w:proofErr w:type="spellStart"/>
            <w:r w:rsidRPr="003C0803">
              <w:rPr>
                <w:rFonts w:ascii="Times New Roman" w:eastAsia="Times New Roman" w:hAnsi="Times New Roman" w:cs="Times New Roman"/>
                <w:color w:val="212529"/>
                <w:kern w:val="0"/>
                <w:sz w:val="24"/>
                <w:szCs w:val="24"/>
                <w14:ligatures w14:val="none"/>
              </w:rPr>
              <w:t>zemāko</w:t>
            </w:r>
            <w:proofErr w:type="spellEnd"/>
            <w:r w:rsidRPr="003C0803">
              <w:rPr>
                <w:rFonts w:ascii="Times New Roman" w:eastAsia="Times New Roman" w:hAnsi="Times New Roman" w:cs="Times New Roman"/>
                <w:color w:val="212529"/>
                <w:kern w:val="0"/>
                <w:sz w:val="24"/>
                <w:szCs w:val="24"/>
                <w14:ligatures w14:val="none"/>
              </w:rPr>
              <w:t xml:space="preserve"> </w:t>
            </w:r>
            <w:proofErr w:type="spellStart"/>
            <w:r w:rsidRPr="003C0803">
              <w:rPr>
                <w:rFonts w:ascii="Times New Roman" w:eastAsia="Times New Roman" w:hAnsi="Times New Roman" w:cs="Times New Roman"/>
                <w:color w:val="212529"/>
                <w:kern w:val="0"/>
                <w:sz w:val="24"/>
                <w:szCs w:val="24"/>
                <w14:ligatures w14:val="none"/>
              </w:rPr>
              <w:t>cenu</w:t>
            </w:r>
            <w:proofErr w:type="spellEnd"/>
            <w:r w:rsidRPr="003C0803">
              <w:rPr>
                <w:rFonts w:ascii="Times New Roman" w:eastAsia="Times New Roman" w:hAnsi="Times New Roman" w:cs="Times New Roman"/>
                <w:color w:val="212529"/>
                <w:kern w:val="0"/>
                <w:sz w:val="24"/>
                <w:szCs w:val="24"/>
                <w14:ligatures w14:val="none"/>
              </w:rPr>
              <w:t xml:space="preserve"> par </w:t>
            </w:r>
            <w:proofErr w:type="spellStart"/>
            <w:r w:rsidRPr="003C0803">
              <w:rPr>
                <w:rFonts w:ascii="Times New Roman" w:eastAsia="Times New Roman" w:hAnsi="Times New Roman" w:cs="Times New Roman"/>
                <w:color w:val="212529"/>
                <w:kern w:val="0"/>
                <w:sz w:val="24"/>
                <w:szCs w:val="24"/>
                <w14:ligatures w14:val="none"/>
              </w:rPr>
              <w:t>kurināmā</w:t>
            </w:r>
            <w:proofErr w:type="spellEnd"/>
            <w:r w:rsidRPr="003C0803">
              <w:rPr>
                <w:rFonts w:ascii="Times New Roman" w:eastAsia="Times New Roman" w:hAnsi="Times New Roman" w:cs="Times New Roman"/>
                <w:color w:val="212529"/>
                <w:kern w:val="0"/>
                <w:sz w:val="24"/>
                <w:szCs w:val="24"/>
                <w14:ligatures w14:val="none"/>
              </w:rPr>
              <w:t xml:space="preserve"> 1 </w:t>
            </w:r>
            <w:r w:rsidR="000212C3">
              <w:rPr>
                <w:rFonts w:ascii="Times New Roman" w:eastAsia="Times New Roman" w:hAnsi="Times New Roman" w:cs="Times New Roman"/>
                <w:color w:val="212529"/>
                <w:kern w:val="0"/>
                <w:sz w:val="24"/>
                <w:szCs w:val="24"/>
                <w14:ligatures w14:val="none"/>
              </w:rPr>
              <w:t>bm</w:t>
            </w:r>
            <w:r w:rsidR="000212C3" w:rsidRPr="000212C3">
              <w:rPr>
                <w:rFonts w:ascii="Times New Roman" w:eastAsia="Times New Roman" w:hAnsi="Times New Roman" w:cs="Times New Roman"/>
                <w:color w:val="212529"/>
                <w:kern w:val="0"/>
                <w:sz w:val="24"/>
                <w:szCs w:val="24"/>
                <w:vertAlign w:val="superscript"/>
                <w14:ligatures w14:val="none"/>
              </w:rPr>
              <w:t>3</w:t>
            </w:r>
            <w:r w:rsidRPr="003C0803">
              <w:rPr>
                <w:rFonts w:ascii="Times New Roman" w:eastAsia="Times New Roman" w:hAnsi="Times New Roman" w:cs="Times New Roman"/>
                <w:color w:val="212529"/>
                <w:kern w:val="0"/>
                <w:sz w:val="24"/>
                <w:szCs w:val="24"/>
                <w14:ligatures w14:val="none"/>
              </w:rPr>
              <w:t>.</w:t>
            </w:r>
          </w:p>
        </w:tc>
      </w:tr>
    </w:tbl>
    <w:p w14:paraId="1A36D95C" w14:textId="77777777" w:rsidR="00A9787E" w:rsidRDefault="00A9787E">
      <w:pPr>
        <w:rPr>
          <w:sz w:val="24"/>
          <w:szCs w:val="24"/>
        </w:rPr>
      </w:pPr>
    </w:p>
    <w:p w14:paraId="623EA0DC" w14:textId="77777777" w:rsidR="00390F75" w:rsidRPr="005D1022" w:rsidRDefault="00390F75" w:rsidP="00390F75">
      <w:pPr>
        <w:jc w:val="center"/>
        <w:rPr>
          <w:rFonts w:ascii="Times New Roman" w:hAnsi="Times New Roman" w:cs="Times New Roman"/>
          <w:sz w:val="24"/>
          <w:szCs w:val="24"/>
          <w:lang w:val="lv-LV"/>
        </w:rPr>
      </w:pPr>
      <w:r w:rsidRPr="005D1022">
        <w:rPr>
          <w:rFonts w:ascii="Times New Roman" w:hAnsi="Times New Roman" w:cs="Times New Roman"/>
          <w:b/>
          <w:bCs/>
          <w:sz w:val="24"/>
          <w:szCs w:val="24"/>
          <w:lang w:val="lv-LV"/>
        </w:rPr>
        <w:t xml:space="preserve">Tehniskā specifikācija, saskaņā ar standarta LVS EN 14961-1:2010(E) normatīviem </w:t>
      </w:r>
    </w:p>
    <w:tbl>
      <w:tblPr>
        <w:tblStyle w:val="Reatabula"/>
        <w:tblW w:w="0" w:type="auto"/>
        <w:tblLook w:val="04A0" w:firstRow="1" w:lastRow="0" w:firstColumn="1" w:lastColumn="0" w:noHBand="0" w:noVBand="1"/>
      </w:tblPr>
      <w:tblGrid>
        <w:gridCol w:w="2972"/>
        <w:gridCol w:w="6379"/>
      </w:tblGrid>
      <w:tr w:rsidR="00390F75" w:rsidRPr="005D1022" w14:paraId="704DC0F2" w14:textId="77777777" w:rsidTr="005D1022">
        <w:tc>
          <w:tcPr>
            <w:tcW w:w="2972" w:type="dxa"/>
          </w:tcPr>
          <w:p w14:paraId="5EB9CC0F" w14:textId="3D21230C" w:rsidR="00390F75" w:rsidRPr="005D1022" w:rsidRDefault="00390F75" w:rsidP="000212C3">
            <w:pPr>
              <w:rPr>
                <w:rFonts w:ascii="Times New Roman" w:hAnsi="Times New Roman" w:cs="Times New Roman"/>
                <w:sz w:val="24"/>
                <w:szCs w:val="24"/>
                <w:lang w:val="lv-LV"/>
              </w:rPr>
            </w:pPr>
            <w:r w:rsidRPr="005D1022">
              <w:rPr>
                <w:rFonts w:ascii="Times New Roman" w:hAnsi="Times New Roman" w:cs="Times New Roman"/>
                <w:sz w:val="24"/>
                <w:szCs w:val="24"/>
                <w:lang w:val="lv-LV"/>
              </w:rPr>
              <w:t>Šķeldas kvalitātes prasības</w:t>
            </w:r>
          </w:p>
        </w:tc>
        <w:tc>
          <w:tcPr>
            <w:tcW w:w="6379" w:type="dxa"/>
          </w:tcPr>
          <w:p w14:paraId="18D64CD2" w14:textId="6E906AD3" w:rsidR="00390F75" w:rsidRPr="005D1022" w:rsidRDefault="00390F75" w:rsidP="00390F75">
            <w:pPr>
              <w:jc w:val="center"/>
              <w:rPr>
                <w:rFonts w:ascii="Times New Roman" w:hAnsi="Times New Roman" w:cs="Times New Roman"/>
                <w:sz w:val="24"/>
                <w:szCs w:val="24"/>
                <w:lang w:val="lv-LV"/>
              </w:rPr>
            </w:pPr>
            <w:r w:rsidRPr="005D1022">
              <w:rPr>
                <w:rFonts w:ascii="Times New Roman" w:hAnsi="Times New Roman" w:cs="Times New Roman"/>
                <w:sz w:val="24"/>
                <w:szCs w:val="24"/>
                <w:lang w:val="lv-LV"/>
              </w:rPr>
              <w:t>Parametri</w:t>
            </w:r>
          </w:p>
        </w:tc>
      </w:tr>
      <w:tr w:rsidR="00390F75" w:rsidRPr="005D1022" w14:paraId="76319FEB" w14:textId="77777777" w:rsidTr="005D1022">
        <w:tc>
          <w:tcPr>
            <w:tcW w:w="2972" w:type="dxa"/>
          </w:tcPr>
          <w:p w14:paraId="71EFE7A4" w14:textId="4B078053" w:rsidR="00390F75" w:rsidRPr="005D1022" w:rsidRDefault="00390F75" w:rsidP="000212C3">
            <w:pPr>
              <w:rPr>
                <w:rFonts w:ascii="Times New Roman" w:hAnsi="Times New Roman" w:cs="Times New Roman"/>
                <w:sz w:val="24"/>
                <w:szCs w:val="24"/>
                <w:lang w:val="lv-LV"/>
              </w:rPr>
            </w:pPr>
            <w:r w:rsidRPr="005D1022">
              <w:rPr>
                <w:rFonts w:ascii="Times New Roman" w:hAnsi="Times New Roman" w:cs="Times New Roman"/>
                <w:sz w:val="24"/>
                <w:szCs w:val="24"/>
                <w:lang w:val="lv-LV"/>
              </w:rPr>
              <w:t>Frakcijas izmēri vidēji:</w:t>
            </w:r>
          </w:p>
        </w:tc>
        <w:tc>
          <w:tcPr>
            <w:tcW w:w="6379" w:type="dxa"/>
          </w:tcPr>
          <w:p w14:paraId="1B9675CB" w14:textId="20ADCFDE" w:rsidR="00390F75" w:rsidRPr="005D1022" w:rsidRDefault="00390F75" w:rsidP="00390F75">
            <w:pPr>
              <w:jc w:val="center"/>
              <w:rPr>
                <w:rFonts w:ascii="Times New Roman" w:hAnsi="Times New Roman" w:cs="Times New Roman"/>
                <w:sz w:val="24"/>
                <w:szCs w:val="24"/>
                <w:lang w:val="lv-LV"/>
              </w:rPr>
            </w:pPr>
            <w:r w:rsidRPr="005D1022">
              <w:rPr>
                <w:rFonts w:ascii="Times New Roman" w:hAnsi="Times New Roman" w:cs="Times New Roman"/>
                <w:sz w:val="24"/>
                <w:szCs w:val="24"/>
                <w:lang w:val="lv-LV"/>
              </w:rPr>
              <w:t>20÷50 mm</w:t>
            </w:r>
          </w:p>
        </w:tc>
      </w:tr>
      <w:tr w:rsidR="00390F75" w:rsidRPr="005D1022" w14:paraId="182163A5" w14:textId="77777777" w:rsidTr="005D1022">
        <w:tc>
          <w:tcPr>
            <w:tcW w:w="2972" w:type="dxa"/>
          </w:tcPr>
          <w:p w14:paraId="68D0FCE5" w14:textId="143A6A6F" w:rsidR="00390F75" w:rsidRPr="005D1022" w:rsidRDefault="00390F75" w:rsidP="000212C3">
            <w:pPr>
              <w:rPr>
                <w:rFonts w:ascii="Times New Roman" w:hAnsi="Times New Roman" w:cs="Times New Roman"/>
                <w:sz w:val="24"/>
                <w:szCs w:val="24"/>
                <w:lang w:val="lv-LV"/>
              </w:rPr>
            </w:pPr>
            <w:r w:rsidRPr="005D1022">
              <w:rPr>
                <w:rFonts w:ascii="Times New Roman" w:hAnsi="Times New Roman" w:cs="Times New Roman"/>
                <w:sz w:val="24"/>
                <w:szCs w:val="24"/>
                <w:lang w:val="lv-LV"/>
              </w:rPr>
              <w:t>biezums</w:t>
            </w:r>
          </w:p>
        </w:tc>
        <w:tc>
          <w:tcPr>
            <w:tcW w:w="6379" w:type="dxa"/>
          </w:tcPr>
          <w:p w14:paraId="3482C737" w14:textId="6A2884DA" w:rsidR="00390F75" w:rsidRPr="005D1022" w:rsidRDefault="00390F75" w:rsidP="00390F75">
            <w:pPr>
              <w:jc w:val="center"/>
              <w:rPr>
                <w:rFonts w:ascii="Times New Roman" w:hAnsi="Times New Roman" w:cs="Times New Roman"/>
                <w:sz w:val="24"/>
                <w:szCs w:val="24"/>
                <w:lang w:val="lv-LV"/>
              </w:rPr>
            </w:pPr>
            <w:r w:rsidRPr="005D1022">
              <w:rPr>
                <w:rFonts w:ascii="Times New Roman" w:hAnsi="Times New Roman" w:cs="Times New Roman"/>
                <w:sz w:val="24"/>
                <w:szCs w:val="24"/>
                <w:lang w:val="lv-LV"/>
              </w:rPr>
              <w:t>5÷15 mm</w:t>
            </w:r>
          </w:p>
        </w:tc>
      </w:tr>
      <w:tr w:rsidR="00390F75" w:rsidRPr="005D1022" w14:paraId="5365ABEE" w14:textId="77777777" w:rsidTr="005D1022">
        <w:tc>
          <w:tcPr>
            <w:tcW w:w="2972" w:type="dxa"/>
          </w:tcPr>
          <w:p w14:paraId="53F8828A" w14:textId="7F6DA05C" w:rsidR="00390F75" w:rsidRPr="005D1022" w:rsidRDefault="00390F75" w:rsidP="000212C3">
            <w:pPr>
              <w:rPr>
                <w:rFonts w:ascii="Times New Roman" w:hAnsi="Times New Roman" w:cs="Times New Roman"/>
                <w:sz w:val="24"/>
                <w:szCs w:val="24"/>
                <w:lang w:val="lv-LV"/>
              </w:rPr>
            </w:pPr>
            <w:r w:rsidRPr="005D1022">
              <w:rPr>
                <w:rFonts w:ascii="Times New Roman" w:hAnsi="Times New Roman" w:cs="Times New Roman"/>
                <w:sz w:val="24"/>
                <w:szCs w:val="24"/>
                <w:lang w:val="lv-LV"/>
              </w:rPr>
              <w:t>platums</w:t>
            </w:r>
          </w:p>
        </w:tc>
        <w:tc>
          <w:tcPr>
            <w:tcW w:w="6379" w:type="dxa"/>
          </w:tcPr>
          <w:p w14:paraId="7FB4BA8D" w14:textId="55ACB26A" w:rsidR="00390F75" w:rsidRPr="005D1022" w:rsidRDefault="00390F75" w:rsidP="00390F75">
            <w:pPr>
              <w:jc w:val="center"/>
              <w:rPr>
                <w:rFonts w:ascii="Times New Roman" w:hAnsi="Times New Roman" w:cs="Times New Roman"/>
                <w:sz w:val="24"/>
                <w:szCs w:val="24"/>
                <w:lang w:val="lv-LV"/>
              </w:rPr>
            </w:pPr>
            <w:r w:rsidRPr="005D1022">
              <w:rPr>
                <w:rFonts w:ascii="Times New Roman" w:hAnsi="Times New Roman" w:cs="Times New Roman"/>
                <w:sz w:val="24"/>
                <w:szCs w:val="24"/>
                <w:lang w:val="lv-LV"/>
              </w:rPr>
              <w:t>5÷40 mm</w:t>
            </w:r>
          </w:p>
        </w:tc>
      </w:tr>
      <w:tr w:rsidR="00390F75" w:rsidRPr="005D1022" w14:paraId="0EA4FA7F" w14:textId="77777777" w:rsidTr="005D1022">
        <w:tc>
          <w:tcPr>
            <w:tcW w:w="2972" w:type="dxa"/>
          </w:tcPr>
          <w:p w14:paraId="7E81BB46" w14:textId="7564A583" w:rsidR="00390F75" w:rsidRPr="005D1022" w:rsidRDefault="00390F75" w:rsidP="000212C3">
            <w:pPr>
              <w:rPr>
                <w:rFonts w:ascii="Times New Roman" w:hAnsi="Times New Roman" w:cs="Times New Roman"/>
                <w:sz w:val="24"/>
                <w:szCs w:val="24"/>
                <w:lang w:val="lv-LV"/>
              </w:rPr>
            </w:pPr>
            <w:r w:rsidRPr="005D1022">
              <w:rPr>
                <w:rFonts w:ascii="Times New Roman" w:hAnsi="Times New Roman" w:cs="Times New Roman"/>
                <w:sz w:val="24"/>
                <w:szCs w:val="24"/>
                <w:lang w:val="lv-LV"/>
              </w:rPr>
              <w:t>garums</w:t>
            </w:r>
          </w:p>
        </w:tc>
        <w:tc>
          <w:tcPr>
            <w:tcW w:w="6379" w:type="dxa"/>
          </w:tcPr>
          <w:p w14:paraId="51FA6942" w14:textId="78711840" w:rsidR="00390F75" w:rsidRPr="005D1022" w:rsidRDefault="00390F75" w:rsidP="00390F75">
            <w:pPr>
              <w:jc w:val="center"/>
              <w:rPr>
                <w:rFonts w:ascii="Times New Roman" w:hAnsi="Times New Roman" w:cs="Times New Roman"/>
                <w:sz w:val="24"/>
                <w:szCs w:val="24"/>
                <w:lang w:val="lv-LV"/>
              </w:rPr>
            </w:pPr>
            <w:r w:rsidRPr="005D1022">
              <w:rPr>
                <w:rFonts w:ascii="Times New Roman" w:hAnsi="Times New Roman" w:cs="Times New Roman"/>
                <w:sz w:val="24"/>
                <w:szCs w:val="24"/>
                <w:lang w:val="lv-LV"/>
              </w:rPr>
              <w:t>10÷150 mm</w:t>
            </w:r>
          </w:p>
        </w:tc>
      </w:tr>
      <w:tr w:rsidR="00390F75" w:rsidRPr="005D1022" w14:paraId="410EF1C2" w14:textId="77777777" w:rsidTr="005D1022">
        <w:tc>
          <w:tcPr>
            <w:tcW w:w="2972" w:type="dxa"/>
          </w:tcPr>
          <w:p w14:paraId="6A2A94BA" w14:textId="32D010A1" w:rsidR="00390F75" w:rsidRPr="005D1022" w:rsidRDefault="00390F75" w:rsidP="000212C3">
            <w:pPr>
              <w:rPr>
                <w:rFonts w:ascii="Times New Roman" w:hAnsi="Times New Roman" w:cs="Times New Roman"/>
                <w:sz w:val="24"/>
                <w:szCs w:val="24"/>
                <w:lang w:val="lv-LV"/>
              </w:rPr>
            </w:pPr>
            <w:r w:rsidRPr="005D1022">
              <w:rPr>
                <w:rFonts w:ascii="Times New Roman" w:hAnsi="Times New Roman" w:cs="Times New Roman"/>
                <w:sz w:val="24"/>
                <w:szCs w:val="24"/>
                <w:lang w:val="lv-LV"/>
              </w:rPr>
              <w:t>garums - ne vairāk kā 1%</w:t>
            </w:r>
          </w:p>
        </w:tc>
        <w:tc>
          <w:tcPr>
            <w:tcW w:w="6379" w:type="dxa"/>
          </w:tcPr>
          <w:p w14:paraId="7E98A56B" w14:textId="0ABC4A81" w:rsidR="00390F75" w:rsidRPr="005D1022" w:rsidRDefault="00390F75" w:rsidP="00390F75">
            <w:pPr>
              <w:jc w:val="center"/>
              <w:rPr>
                <w:rFonts w:ascii="Times New Roman" w:hAnsi="Times New Roman" w:cs="Times New Roman"/>
                <w:sz w:val="24"/>
                <w:szCs w:val="24"/>
                <w:lang w:val="lv-LV"/>
              </w:rPr>
            </w:pPr>
            <w:r w:rsidRPr="005D1022">
              <w:rPr>
                <w:rFonts w:ascii="Times New Roman" w:hAnsi="Times New Roman" w:cs="Times New Roman"/>
                <w:sz w:val="24"/>
                <w:szCs w:val="24"/>
                <w:lang w:val="lv-LV"/>
              </w:rPr>
              <w:t>100÷200 mm</w:t>
            </w:r>
          </w:p>
        </w:tc>
      </w:tr>
      <w:tr w:rsidR="00390F75" w:rsidRPr="005D1022" w14:paraId="1801E645" w14:textId="77777777" w:rsidTr="005D1022">
        <w:tc>
          <w:tcPr>
            <w:tcW w:w="2972" w:type="dxa"/>
          </w:tcPr>
          <w:p w14:paraId="55FE9548" w14:textId="16F66F0F" w:rsidR="00390F75" w:rsidRPr="005D1022" w:rsidRDefault="00390F75" w:rsidP="000212C3">
            <w:pPr>
              <w:rPr>
                <w:rFonts w:ascii="Times New Roman" w:hAnsi="Times New Roman" w:cs="Times New Roman"/>
                <w:sz w:val="24"/>
                <w:szCs w:val="24"/>
                <w:lang w:val="lv-LV"/>
              </w:rPr>
            </w:pPr>
            <w:r w:rsidRPr="005D1022">
              <w:rPr>
                <w:rFonts w:ascii="Times New Roman" w:hAnsi="Times New Roman" w:cs="Times New Roman"/>
                <w:sz w:val="24"/>
                <w:szCs w:val="24"/>
                <w:lang w:val="lv-LV"/>
              </w:rPr>
              <w:t>garums - ne vairāk par 10%</w:t>
            </w:r>
          </w:p>
        </w:tc>
        <w:tc>
          <w:tcPr>
            <w:tcW w:w="6379" w:type="dxa"/>
          </w:tcPr>
          <w:p w14:paraId="22B1BF3A" w14:textId="6266B19B" w:rsidR="00390F75" w:rsidRPr="005D1022" w:rsidRDefault="00390F75" w:rsidP="00390F75">
            <w:pPr>
              <w:jc w:val="center"/>
              <w:rPr>
                <w:rFonts w:ascii="Times New Roman" w:hAnsi="Times New Roman" w:cs="Times New Roman"/>
                <w:sz w:val="24"/>
                <w:szCs w:val="24"/>
                <w:lang w:val="lv-LV"/>
              </w:rPr>
            </w:pPr>
            <w:r w:rsidRPr="005D1022">
              <w:rPr>
                <w:rFonts w:ascii="Times New Roman" w:hAnsi="Times New Roman" w:cs="Times New Roman"/>
                <w:sz w:val="24"/>
                <w:szCs w:val="24"/>
                <w:lang w:val="lv-LV"/>
              </w:rPr>
              <w:t>zem 5 mm</w:t>
            </w:r>
          </w:p>
        </w:tc>
      </w:tr>
      <w:tr w:rsidR="00390F75" w:rsidRPr="005D1022" w14:paraId="5E254248" w14:textId="77777777" w:rsidTr="005D1022">
        <w:tc>
          <w:tcPr>
            <w:tcW w:w="2972" w:type="dxa"/>
          </w:tcPr>
          <w:p w14:paraId="7FFF6531" w14:textId="07232745" w:rsidR="00390F75" w:rsidRPr="005D1022" w:rsidRDefault="00390F75" w:rsidP="000212C3">
            <w:pPr>
              <w:rPr>
                <w:rFonts w:ascii="Times New Roman" w:hAnsi="Times New Roman" w:cs="Times New Roman"/>
                <w:sz w:val="24"/>
                <w:szCs w:val="24"/>
                <w:lang w:val="lv-LV"/>
              </w:rPr>
            </w:pPr>
            <w:r w:rsidRPr="005D1022">
              <w:rPr>
                <w:rFonts w:ascii="Times New Roman" w:hAnsi="Times New Roman" w:cs="Times New Roman"/>
                <w:sz w:val="24"/>
                <w:szCs w:val="24"/>
                <w:lang w:val="lv-LV"/>
              </w:rPr>
              <w:t>Mitrums:</w:t>
            </w:r>
          </w:p>
        </w:tc>
        <w:tc>
          <w:tcPr>
            <w:tcW w:w="6379" w:type="dxa"/>
          </w:tcPr>
          <w:p w14:paraId="03DA0603" w14:textId="7568386B" w:rsidR="00390F75" w:rsidRPr="005D1022" w:rsidRDefault="00390F75" w:rsidP="00390F75">
            <w:pPr>
              <w:jc w:val="center"/>
              <w:rPr>
                <w:rFonts w:ascii="Times New Roman" w:hAnsi="Times New Roman" w:cs="Times New Roman"/>
                <w:sz w:val="24"/>
                <w:szCs w:val="24"/>
                <w:lang w:val="lv-LV"/>
              </w:rPr>
            </w:pPr>
            <w:r w:rsidRPr="005D1022">
              <w:rPr>
                <w:rFonts w:ascii="Times New Roman" w:hAnsi="Times New Roman" w:cs="Times New Roman"/>
                <w:sz w:val="24"/>
                <w:szCs w:val="24"/>
                <w:lang w:val="lv-LV"/>
              </w:rPr>
              <w:t>35% (min) ÷ 55% (</w:t>
            </w:r>
            <w:proofErr w:type="spellStart"/>
            <w:r w:rsidRPr="005D1022">
              <w:rPr>
                <w:rFonts w:ascii="Times New Roman" w:hAnsi="Times New Roman" w:cs="Times New Roman"/>
                <w:sz w:val="24"/>
                <w:szCs w:val="24"/>
                <w:lang w:val="lv-LV"/>
              </w:rPr>
              <w:t>max</w:t>
            </w:r>
            <w:proofErr w:type="spellEnd"/>
            <w:r w:rsidRPr="005D1022">
              <w:rPr>
                <w:rFonts w:ascii="Times New Roman" w:hAnsi="Times New Roman" w:cs="Times New Roman"/>
                <w:sz w:val="24"/>
                <w:szCs w:val="24"/>
                <w:lang w:val="lv-LV"/>
              </w:rPr>
              <w:t>)</w:t>
            </w:r>
          </w:p>
        </w:tc>
      </w:tr>
      <w:tr w:rsidR="00390F75" w:rsidRPr="005D1022" w14:paraId="2E051A4E" w14:textId="77777777" w:rsidTr="005D1022">
        <w:tc>
          <w:tcPr>
            <w:tcW w:w="2972" w:type="dxa"/>
          </w:tcPr>
          <w:p w14:paraId="7CE46A87" w14:textId="2BC8DAD8" w:rsidR="00390F75" w:rsidRPr="005D1022" w:rsidRDefault="00390F75" w:rsidP="000212C3">
            <w:pPr>
              <w:rPr>
                <w:rFonts w:ascii="Times New Roman" w:hAnsi="Times New Roman" w:cs="Times New Roman"/>
                <w:sz w:val="24"/>
                <w:szCs w:val="24"/>
                <w:lang w:val="lv-LV"/>
              </w:rPr>
            </w:pPr>
            <w:r w:rsidRPr="005D1022">
              <w:rPr>
                <w:rFonts w:ascii="Times New Roman" w:hAnsi="Times New Roman" w:cs="Times New Roman"/>
                <w:sz w:val="24"/>
                <w:szCs w:val="24"/>
                <w:lang w:val="lv-LV"/>
              </w:rPr>
              <w:t>Pelnu saturs:</w:t>
            </w:r>
          </w:p>
        </w:tc>
        <w:tc>
          <w:tcPr>
            <w:tcW w:w="6379" w:type="dxa"/>
          </w:tcPr>
          <w:p w14:paraId="61D7C749" w14:textId="0DE12975" w:rsidR="00390F75" w:rsidRPr="005D1022" w:rsidRDefault="00390F75" w:rsidP="00390F75">
            <w:pPr>
              <w:jc w:val="center"/>
              <w:rPr>
                <w:rFonts w:ascii="Times New Roman" w:hAnsi="Times New Roman" w:cs="Times New Roman"/>
                <w:sz w:val="24"/>
                <w:szCs w:val="24"/>
                <w:lang w:val="lv-LV"/>
              </w:rPr>
            </w:pPr>
            <w:r w:rsidRPr="005D1022">
              <w:rPr>
                <w:rFonts w:ascii="Times New Roman" w:hAnsi="Times New Roman" w:cs="Times New Roman"/>
                <w:sz w:val="24"/>
                <w:szCs w:val="24"/>
                <w:lang w:val="lv-LV"/>
              </w:rPr>
              <w:t>0,7-2.5% Pelnu kušanas punkts, ja temperatūra pārsniedz 11000C</w:t>
            </w:r>
          </w:p>
        </w:tc>
      </w:tr>
      <w:tr w:rsidR="00390F75" w:rsidRPr="005D1022" w14:paraId="2DEA62A8" w14:textId="77777777" w:rsidTr="005D1022">
        <w:tc>
          <w:tcPr>
            <w:tcW w:w="2972" w:type="dxa"/>
          </w:tcPr>
          <w:p w14:paraId="71613621" w14:textId="6B80DFBA" w:rsidR="00390F75" w:rsidRPr="005D1022" w:rsidRDefault="00390F75" w:rsidP="000212C3">
            <w:pPr>
              <w:rPr>
                <w:rFonts w:ascii="Times New Roman" w:hAnsi="Times New Roman" w:cs="Times New Roman"/>
                <w:sz w:val="24"/>
                <w:szCs w:val="24"/>
                <w:lang w:val="lv-LV"/>
              </w:rPr>
            </w:pPr>
            <w:r w:rsidRPr="005D1022">
              <w:rPr>
                <w:rFonts w:ascii="Times New Roman" w:hAnsi="Times New Roman" w:cs="Times New Roman"/>
                <w:sz w:val="24"/>
                <w:szCs w:val="24"/>
                <w:lang w:val="lv-LV"/>
              </w:rPr>
              <w:t>Sastāvs:</w:t>
            </w:r>
          </w:p>
        </w:tc>
        <w:tc>
          <w:tcPr>
            <w:tcW w:w="6379" w:type="dxa"/>
          </w:tcPr>
          <w:p w14:paraId="39668ADF" w14:textId="59637A8E" w:rsidR="00390F75" w:rsidRPr="005D1022" w:rsidRDefault="000212C3" w:rsidP="000212C3">
            <w:pPr>
              <w:spacing w:after="160" w:line="259" w:lineRule="auto"/>
              <w:jc w:val="both"/>
              <w:rPr>
                <w:rFonts w:ascii="Times New Roman" w:hAnsi="Times New Roman" w:cs="Times New Roman"/>
                <w:sz w:val="24"/>
                <w:szCs w:val="24"/>
                <w:lang w:val="lv-LV"/>
              </w:rPr>
            </w:pPr>
            <w:r w:rsidRPr="005D1022">
              <w:rPr>
                <w:rFonts w:ascii="Times New Roman" w:hAnsi="Times New Roman" w:cs="Times New Roman"/>
                <w:sz w:val="24"/>
                <w:szCs w:val="24"/>
                <w:lang w:val="lv-LV"/>
              </w:rPr>
              <w:t xml:space="preserve">Koksnes mizas saturs šķeldā ne lielāks par 5% no kopējā tilpumam, trupe – ne lielāka par 1%, zaru šķelda – ne lielāka par 1%. Šķeldā nevar būt ne vairāk par 0,5% ēveļskaidas, zāģu skaidas. Šķeldā nedrīkst būt citi materiāli, svešķermeņi, un citu vielu organiskie piejaukumi (ledus, akmeņi, grunts, zāle, salmi, māls, metāla priekšmeti, asfalts, stikls u.c. piejaukumi), kas var izraisīt kurināmā padeves mehānismu, kurtuves un ūdens sildāmo/tvaika katlu bojājumus. Šķelda nevar būt sākusi dalīties nav pieļaujama zaru, krūmu un cirsmu atlieku šķeldas piegāde. Vienā autokravā piegādātai šķeldai jābūt vienmērīgi sajauktai. </w:t>
            </w:r>
          </w:p>
        </w:tc>
      </w:tr>
    </w:tbl>
    <w:p w14:paraId="0A50F2C9" w14:textId="77777777" w:rsidR="00390F75" w:rsidRDefault="00390F75" w:rsidP="00390F75">
      <w:pPr>
        <w:jc w:val="center"/>
        <w:rPr>
          <w:rFonts w:ascii="Times New Roman" w:hAnsi="Times New Roman" w:cs="Times New Roman"/>
          <w:sz w:val="24"/>
          <w:szCs w:val="24"/>
        </w:rPr>
      </w:pPr>
    </w:p>
    <w:p w14:paraId="08FC1BC1" w14:textId="77777777" w:rsidR="00FE7740" w:rsidRDefault="00FE7740" w:rsidP="00390F75">
      <w:pPr>
        <w:jc w:val="center"/>
        <w:rPr>
          <w:rFonts w:ascii="Times New Roman" w:hAnsi="Times New Roman" w:cs="Times New Roman"/>
          <w:sz w:val="24"/>
          <w:szCs w:val="24"/>
        </w:rPr>
      </w:pPr>
    </w:p>
    <w:p w14:paraId="326AB0EE" w14:textId="08CEEF3D" w:rsidR="00A9787E" w:rsidRPr="00A9787E" w:rsidRDefault="00A9787E" w:rsidP="00A9787E">
      <w:pPr>
        <w:jc w:val="right"/>
        <w:rPr>
          <w:rFonts w:ascii="Times New Roman" w:hAnsi="Times New Roman" w:cs="Times New Roman"/>
          <w:sz w:val="24"/>
          <w:szCs w:val="24"/>
        </w:rPr>
      </w:pPr>
      <w:proofErr w:type="spellStart"/>
      <w:r w:rsidRPr="00A9787E">
        <w:rPr>
          <w:rFonts w:ascii="Times New Roman" w:hAnsi="Times New Roman" w:cs="Times New Roman"/>
          <w:sz w:val="24"/>
          <w:szCs w:val="24"/>
        </w:rPr>
        <w:lastRenderedPageBreak/>
        <w:t>Pielikums</w:t>
      </w:r>
      <w:proofErr w:type="spellEnd"/>
      <w:r w:rsidRPr="00A9787E">
        <w:rPr>
          <w:rFonts w:ascii="Times New Roman" w:hAnsi="Times New Roman" w:cs="Times New Roman"/>
          <w:sz w:val="24"/>
          <w:szCs w:val="24"/>
        </w:rPr>
        <w:t xml:space="preserve"> Nr.1 </w:t>
      </w:r>
    </w:p>
    <w:p w14:paraId="471B3C78" w14:textId="77777777" w:rsidR="00A9787E" w:rsidRPr="000212C3" w:rsidRDefault="00A9787E" w:rsidP="00A9787E">
      <w:pPr>
        <w:spacing w:before="240" w:line="240" w:lineRule="auto"/>
        <w:ind w:left="5040"/>
        <w:jc w:val="right"/>
        <w:rPr>
          <w:rFonts w:ascii="Times New Roman" w:hAnsi="Times New Roman" w:cs="Times New Roman"/>
          <w:bCs/>
          <w:i/>
          <w:iCs/>
          <w:sz w:val="24"/>
          <w:szCs w:val="24"/>
          <w:lang w:val="lv-LV"/>
        </w:rPr>
      </w:pPr>
      <w:r w:rsidRPr="000212C3">
        <w:rPr>
          <w:rFonts w:ascii="Times New Roman" w:hAnsi="Times New Roman" w:cs="Times New Roman"/>
          <w:bCs/>
          <w:i/>
          <w:iCs/>
          <w:color w:val="333333"/>
          <w:sz w:val="24"/>
          <w:szCs w:val="24"/>
          <w:shd w:val="clear" w:color="auto" w:fill="FFFFFF"/>
          <w:lang w:val="lv-LV"/>
        </w:rPr>
        <w:t>SIA "Kokneses Komunālie pakalpojumi" valdes loceklim</w:t>
      </w:r>
      <w:r w:rsidRPr="000212C3">
        <w:rPr>
          <w:rFonts w:ascii="Times New Roman" w:hAnsi="Times New Roman" w:cs="Times New Roman"/>
          <w:bCs/>
          <w:i/>
          <w:iCs/>
          <w:color w:val="333333"/>
          <w:sz w:val="24"/>
          <w:szCs w:val="24"/>
          <w:lang w:val="lv-LV"/>
        </w:rPr>
        <w:br/>
      </w:r>
      <w:r w:rsidRPr="000212C3">
        <w:rPr>
          <w:rFonts w:ascii="Times New Roman" w:hAnsi="Times New Roman" w:cs="Times New Roman"/>
          <w:bCs/>
          <w:i/>
          <w:iCs/>
          <w:color w:val="333333"/>
          <w:sz w:val="24"/>
          <w:szCs w:val="24"/>
          <w:shd w:val="clear" w:color="auto" w:fill="FFFFFF"/>
          <w:lang w:val="lv-LV"/>
        </w:rPr>
        <w:t>Ziedonim Vildem</w:t>
      </w:r>
    </w:p>
    <w:p w14:paraId="3DA56519" w14:textId="344CC85B" w:rsidR="00A9787E" w:rsidRPr="004E237C" w:rsidRDefault="00A9787E" w:rsidP="00A9787E">
      <w:pPr>
        <w:spacing w:line="240" w:lineRule="auto"/>
        <w:jc w:val="center"/>
        <w:rPr>
          <w:rFonts w:ascii="Times New Roman" w:hAnsi="Times New Roman" w:cs="Times New Roman"/>
          <w:b/>
          <w:sz w:val="24"/>
          <w:szCs w:val="24"/>
          <w:lang w:val="lv-LV"/>
        </w:rPr>
      </w:pPr>
      <w:r w:rsidRPr="004E237C">
        <w:rPr>
          <w:rFonts w:ascii="Times New Roman" w:hAnsi="Times New Roman" w:cs="Times New Roman"/>
          <w:b/>
          <w:sz w:val="24"/>
          <w:szCs w:val="24"/>
          <w:lang w:val="lv-LV"/>
        </w:rPr>
        <w:t xml:space="preserve">Finanšu </w:t>
      </w:r>
      <w:r>
        <w:rPr>
          <w:rFonts w:ascii="Times New Roman" w:hAnsi="Times New Roman" w:cs="Times New Roman"/>
          <w:b/>
          <w:sz w:val="24"/>
          <w:szCs w:val="24"/>
          <w:lang w:val="lv-LV"/>
        </w:rPr>
        <w:t>p</w:t>
      </w:r>
      <w:r w:rsidRPr="004E237C">
        <w:rPr>
          <w:rFonts w:ascii="Times New Roman" w:hAnsi="Times New Roman" w:cs="Times New Roman"/>
          <w:b/>
          <w:sz w:val="24"/>
          <w:szCs w:val="24"/>
          <w:lang w:val="lv-LV"/>
        </w:rPr>
        <w:t>iedāvājums</w:t>
      </w:r>
    </w:p>
    <w:p w14:paraId="0D244E1F" w14:textId="77777777" w:rsidR="00A9787E" w:rsidRDefault="00A9787E" w:rsidP="00A9787E">
      <w:pPr>
        <w:spacing w:line="240" w:lineRule="auto"/>
        <w:rPr>
          <w:rFonts w:ascii="Times New Roman" w:hAnsi="Times New Roman" w:cs="Times New Roman"/>
          <w:sz w:val="24"/>
          <w:szCs w:val="24"/>
          <w:lang w:val="lv-LV"/>
        </w:rPr>
      </w:pPr>
    </w:p>
    <w:p w14:paraId="44D5AD2A" w14:textId="3CA082CE" w:rsidR="00A9787E" w:rsidRDefault="00A9787E" w:rsidP="00A9787E">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202</w:t>
      </w:r>
      <w:r w:rsidR="006E0B45">
        <w:rPr>
          <w:rFonts w:ascii="Times New Roman" w:hAnsi="Times New Roman" w:cs="Times New Roman"/>
          <w:sz w:val="24"/>
          <w:szCs w:val="24"/>
          <w:lang w:val="lv-LV"/>
        </w:rPr>
        <w:t>4</w:t>
      </w:r>
      <w:r>
        <w:rPr>
          <w:rFonts w:ascii="Times New Roman" w:hAnsi="Times New Roman" w:cs="Times New Roman"/>
          <w:sz w:val="24"/>
          <w:szCs w:val="24"/>
          <w:lang w:val="lv-LV"/>
        </w:rPr>
        <w:t>.gada __________________</w:t>
      </w:r>
    </w:p>
    <w:p w14:paraId="27D89891" w14:textId="77777777" w:rsidR="00A9787E" w:rsidRPr="004E237C" w:rsidRDefault="00A9787E" w:rsidP="00A9787E">
      <w:pPr>
        <w:numPr>
          <w:ilvl w:val="0"/>
          <w:numId w:val="3"/>
        </w:numPr>
        <w:spacing w:before="240" w:after="0" w:line="240" w:lineRule="auto"/>
        <w:rPr>
          <w:rFonts w:ascii="Times New Roman" w:hAnsi="Times New Roman" w:cs="Times New Roman"/>
          <w:sz w:val="24"/>
          <w:szCs w:val="24"/>
          <w:lang w:val="lv-LV"/>
        </w:rPr>
      </w:pPr>
      <w:r w:rsidRPr="004E237C">
        <w:rPr>
          <w:rFonts w:ascii="Times New Roman" w:hAnsi="Times New Roman" w:cs="Times New Roman"/>
          <w:sz w:val="24"/>
          <w:szCs w:val="24"/>
          <w:lang w:val="lv-LV"/>
        </w:rPr>
        <w:t>Iesniedzējs:</w:t>
      </w: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5954"/>
      </w:tblGrid>
      <w:tr w:rsidR="00A9787E" w:rsidRPr="004E237C" w14:paraId="549408F1" w14:textId="77777777" w:rsidTr="005D1022">
        <w:tc>
          <w:tcPr>
            <w:tcW w:w="3534" w:type="dxa"/>
            <w:shd w:val="clear" w:color="auto" w:fill="auto"/>
            <w:tcMar>
              <w:top w:w="100" w:type="dxa"/>
              <w:left w:w="100" w:type="dxa"/>
              <w:bottom w:w="100" w:type="dxa"/>
              <w:right w:w="100" w:type="dxa"/>
            </w:tcMar>
          </w:tcPr>
          <w:p w14:paraId="3B61B909" w14:textId="77777777" w:rsidR="00A9787E" w:rsidRPr="004E237C" w:rsidRDefault="00A9787E" w:rsidP="00DD1A48">
            <w:pPr>
              <w:widowControl w:val="0"/>
              <w:pBdr>
                <w:top w:val="nil"/>
                <w:left w:val="nil"/>
                <w:bottom w:val="nil"/>
                <w:right w:val="nil"/>
                <w:between w:val="nil"/>
              </w:pBdr>
              <w:spacing w:line="240" w:lineRule="auto"/>
              <w:jc w:val="center"/>
              <w:rPr>
                <w:rFonts w:ascii="Times New Roman" w:hAnsi="Times New Roman" w:cs="Times New Roman"/>
                <w:sz w:val="24"/>
                <w:szCs w:val="24"/>
                <w:lang w:val="lv-LV"/>
              </w:rPr>
            </w:pPr>
            <w:r w:rsidRPr="004E237C">
              <w:rPr>
                <w:rFonts w:ascii="Times New Roman" w:hAnsi="Times New Roman" w:cs="Times New Roman"/>
                <w:sz w:val="24"/>
                <w:szCs w:val="24"/>
                <w:lang w:val="lv-LV"/>
              </w:rPr>
              <w:t>Pretendenta Nosaukums</w:t>
            </w:r>
          </w:p>
        </w:tc>
        <w:tc>
          <w:tcPr>
            <w:tcW w:w="5954" w:type="dxa"/>
            <w:shd w:val="clear" w:color="auto" w:fill="auto"/>
            <w:tcMar>
              <w:top w:w="100" w:type="dxa"/>
              <w:left w:w="100" w:type="dxa"/>
              <w:bottom w:w="100" w:type="dxa"/>
              <w:right w:w="100" w:type="dxa"/>
            </w:tcMar>
          </w:tcPr>
          <w:p w14:paraId="2F045740" w14:textId="77777777" w:rsidR="00A9787E" w:rsidRPr="004E237C" w:rsidRDefault="00A9787E" w:rsidP="00DD1A48">
            <w:pPr>
              <w:widowControl w:val="0"/>
              <w:pBdr>
                <w:top w:val="nil"/>
                <w:left w:val="nil"/>
                <w:bottom w:val="nil"/>
                <w:right w:val="nil"/>
                <w:between w:val="nil"/>
              </w:pBdr>
              <w:spacing w:line="240" w:lineRule="auto"/>
              <w:jc w:val="center"/>
              <w:rPr>
                <w:rFonts w:ascii="Times New Roman" w:hAnsi="Times New Roman" w:cs="Times New Roman"/>
                <w:sz w:val="24"/>
                <w:szCs w:val="24"/>
                <w:lang w:val="lv-LV"/>
              </w:rPr>
            </w:pPr>
            <w:r w:rsidRPr="004E237C">
              <w:rPr>
                <w:rFonts w:ascii="Times New Roman" w:hAnsi="Times New Roman" w:cs="Times New Roman"/>
                <w:sz w:val="24"/>
                <w:szCs w:val="24"/>
                <w:lang w:val="lv-LV"/>
              </w:rPr>
              <w:t>Pretendenta rekvizīti</w:t>
            </w:r>
          </w:p>
        </w:tc>
      </w:tr>
      <w:tr w:rsidR="00A9787E" w:rsidRPr="004E237C" w14:paraId="112CCFF9" w14:textId="77777777" w:rsidTr="005D1022">
        <w:tc>
          <w:tcPr>
            <w:tcW w:w="3534" w:type="dxa"/>
            <w:shd w:val="clear" w:color="auto" w:fill="auto"/>
            <w:tcMar>
              <w:top w:w="100" w:type="dxa"/>
              <w:left w:w="100" w:type="dxa"/>
              <w:bottom w:w="100" w:type="dxa"/>
              <w:right w:w="100" w:type="dxa"/>
            </w:tcMar>
          </w:tcPr>
          <w:p w14:paraId="4E27E575" w14:textId="77777777" w:rsidR="00A9787E" w:rsidRPr="004E237C" w:rsidRDefault="00A9787E" w:rsidP="00DD1A48">
            <w:pPr>
              <w:widowControl w:val="0"/>
              <w:pBdr>
                <w:top w:val="nil"/>
                <w:left w:val="nil"/>
                <w:bottom w:val="nil"/>
                <w:right w:val="nil"/>
                <w:between w:val="nil"/>
              </w:pBdr>
              <w:spacing w:line="240" w:lineRule="auto"/>
              <w:jc w:val="center"/>
              <w:rPr>
                <w:rFonts w:ascii="Times New Roman" w:hAnsi="Times New Roman" w:cs="Times New Roman"/>
                <w:sz w:val="24"/>
                <w:szCs w:val="24"/>
                <w:lang w:val="lv-LV"/>
              </w:rPr>
            </w:pPr>
          </w:p>
        </w:tc>
        <w:tc>
          <w:tcPr>
            <w:tcW w:w="5954" w:type="dxa"/>
            <w:shd w:val="clear" w:color="auto" w:fill="auto"/>
            <w:tcMar>
              <w:top w:w="100" w:type="dxa"/>
              <w:left w:w="100" w:type="dxa"/>
              <w:bottom w:w="100" w:type="dxa"/>
              <w:right w:w="100" w:type="dxa"/>
            </w:tcMar>
          </w:tcPr>
          <w:p w14:paraId="6B9AA686" w14:textId="77777777" w:rsidR="00A9787E" w:rsidRPr="004E237C" w:rsidRDefault="00A9787E" w:rsidP="00DD1A48">
            <w:pPr>
              <w:widowControl w:val="0"/>
              <w:pBdr>
                <w:top w:val="nil"/>
                <w:left w:val="nil"/>
                <w:bottom w:val="nil"/>
                <w:right w:val="nil"/>
                <w:between w:val="nil"/>
              </w:pBdr>
              <w:spacing w:line="240" w:lineRule="auto"/>
              <w:rPr>
                <w:rFonts w:ascii="Times New Roman" w:hAnsi="Times New Roman" w:cs="Times New Roman"/>
                <w:sz w:val="24"/>
                <w:szCs w:val="24"/>
                <w:lang w:val="lv-LV"/>
              </w:rPr>
            </w:pPr>
            <w:proofErr w:type="spellStart"/>
            <w:r w:rsidRPr="004E237C">
              <w:rPr>
                <w:rFonts w:ascii="Times New Roman" w:hAnsi="Times New Roman" w:cs="Times New Roman"/>
                <w:sz w:val="24"/>
                <w:szCs w:val="24"/>
                <w:lang w:val="lv-LV"/>
              </w:rPr>
              <w:t>Re</w:t>
            </w:r>
            <w:r>
              <w:rPr>
                <w:rFonts w:ascii="Times New Roman" w:hAnsi="Times New Roman" w:cs="Times New Roman"/>
                <w:sz w:val="24"/>
                <w:szCs w:val="24"/>
                <w:lang w:val="lv-LV"/>
              </w:rPr>
              <w:t>ģ.Nr</w:t>
            </w:r>
            <w:proofErr w:type="spellEnd"/>
            <w:r>
              <w:rPr>
                <w:rFonts w:ascii="Times New Roman" w:hAnsi="Times New Roman" w:cs="Times New Roman"/>
                <w:sz w:val="24"/>
                <w:szCs w:val="24"/>
                <w:lang w:val="lv-LV"/>
              </w:rPr>
              <w:t>.</w:t>
            </w:r>
          </w:p>
          <w:p w14:paraId="26F34789" w14:textId="77777777" w:rsidR="00A9787E" w:rsidRDefault="00A9787E" w:rsidP="00DD1A48">
            <w:pPr>
              <w:widowControl w:val="0"/>
              <w:pBdr>
                <w:top w:val="nil"/>
                <w:left w:val="nil"/>
                <w:bottom w:val="nil"/>
                <w:right w:val="nil"/>
                <w:between w:val="nil"/>
              </w:pBdr>
              <w:spacing w:line="240" w:lineRule="auto"/>
              <w:rPr>
                <w:rFonts w:ascii="Times New Roman" w:hAnsi="Times New Roman" w:cs="Times New Roman"/>
                <w:sz w:val="24"/>
                <w:szCs w:val="24"/>
                <w:lang w:val="lv-LV"/>
              </w:rPr>
            </w:pPr>
            <w:r w:rsidRPr="004E237C">
              <w:rPr>
                <w:rFonts w:ascii="Times New Roman" w:hAnsi="Times New Roman" w:cs="Times New Roman"/>
                <w:sz w:val="24"/>
                <w:szCs w:val="24"/>
                <w:lang w:val="lv-LV"/>
              </w:rPr>
              <w:t xml:space="preserve">Adrese: </w:t>
            </w:r>
          </w:p>
          <w:p w14:paraId="5B4299B5" w14:textId="77777777" w:rsidR="00A9787E" w:rsidRDefault="00A9787E" w:rsidP="00DD1A48">
            <w:pPr>
              <w:widowControl w:val="0"/>
              <w:pBdr>
                <w:top w:val="nil"/>
                <w:left w:val="nil"/>
                <w:bottom w:val="nil"/>
                <w:right w:val="nil"/>
                <w:between w:val="nil"/>
              </w:pBd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Bankas rekvizīti:</w:t>
            </w:r>
          </w:p>
          <w:p w14:paraId="5E0C1920" w14:textId="6832462A" w:rsidR="00012820" w:rsidRPr="004E237C" w:rsidRDefault="00012820" w:rsidP="00DD1A48">
            <w:pPr>
              <w:widowControl w:val="0"/>
              <w:pBdr>
                <w:top w:val="nil"/>
                <w:left w:val="nil"/>
                <w:bottom w:val="nil"/>
                <w:right w:val="nil"/>
                <w:between w:val="nil"/>
              </w:pBd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Kontaktpersona (</w:t>
            </w:r>
            <w:proofErr w:type="spellStart"/>
            <w:r>
              <w:rPr>
                <w:rFonts w:ascii="Times New Roman" w:hAnsi="Times New Roman" w:cs="Times New Roman"/>
                <w:sz w:val="24"/>
                <w:szCs w:val="24"/>
                <w:lang w:val="lv-LV"/>
              </w:rPr>
              <w:t>tālr</w:t>
            </w:r>
            <w:proofErr w:type="spellEnd"/>
            <w:r>
              <w:rPr>
                <w:rFonts w:ascii="Times New Roman" w:hAnsi="Times New Roman" w:cs="Times New Roman"/>
                <w:sz w:val="24"/>
                <w:szCs w:val="24"/>
                <w:lang w:val="lv-LV"/>
              </w:rPr>
              <w:t>.,e-pasts):</w:t>
            </w:r>
          </w:p>
        </w:tc>
      </w:tr>
    </w:tbl>
    <w:p w14:paraId="7F3333C8" w14:textId="77777777" w:rsidR="00A9787E" w:rsidRPr="004E237C" w:rsidRDefault="00A9787E" w:rsidP="00A9787E">
      <w:pPr>
        <w:numPr>
          <w:ilvl w:val="0"/>
          <w:numId w:val="3"/>
        </w:numPr>
        <w:spacing w:before="240" w:after="0" w:line="240" w:lineRule="auto"/>
        <w:rPr>
          <w:rFonts w:ascii="Times New Roman" w:hAnsi="Times New Roman" w:cs="Times New Roman"/>
          <w:sz w:val="24"/>
          <w:szCs w:val="24"/>
          <w:lang w:val="lv-LV"/>
        </w:rPr>
      </w:pPr>
      <w:r w:rsidRPr="004E237C">
        <w:rPr>
          <w:rFonts w:ascii="Times New Roman" w:hAnsi="Times New Roman" w:cs="Times New Roman"/>
          <w:sz w:val="24"/>
          <w:szCs w:val="24"/>
          <w:lang w:val="lv-LV"/>
        </w:rPr>
        <w:t>Piedāvājums</w:t>
      </w:r>
      <w:r>
        <w:rPr>
          <w:rFonts w:ascii="Times New Roman" w:hAnsi="Times New Roman" w:cs="Times New Roman"/>
          <w:sz w:val="24"/>
          <w:szCs w:val="24"/>
          <w:lang w:val="lv-LV"/>
        </w:rPr>
        <w:t>:</w:t>
      </w:r>
    </w:p>
    <w:tbl>
      <w:tblPr>
        <w:tblW w:w="9390" w:type="dxa"/>
        <w:tblInd w:w="108" w:type="dxa"/>
        <w:tblLayout w:type="fixed"/>
        <w:tblLook w:val="04A0" w:firstRow="1" w:lastRow="0" w:firstColumn="1" w:lastColumn="0" w:noHBand="0" w:noVBand="1"/>
      </w:tblPr>
      <w:tblGrid>
        <w:gridCol w:w="236"/>
        <w:gridCol w:w="2770"/>
        <w:gridCol w:w="285"/>
        <w:gridCol w:w="1841"/>
        <w:gridCol w:w="2131"/>
        <w:gridCol w:w="2127"/>
      </w:tblGrid>
      <w:tr w:rsidR="000212C3" w14:paraId="7FFD8FC0" w14:textId="77777777" w:rsidTr="000212C3">
        <w:trPr>
          <w:trHeight w:val="567"/>
        </w:trPr>
        <w:tc>
          <w:tcPr>
            <w:tcW w:w="236" w:type="dxa"/>
            <w:tcBorders>
              <w:top w:val="single" w:sz="4" w:space="0" w:color="000000"/>
              <w:left w:val="single" w:sz="4" w:space="0" w:color="000000"/>
              <w:bottom w:val="single" w:sz="4" w:space="0" w:color="000000"/>
              <w:right w:val="nil"/>
            </w:tcBorders>
            <w:vAlign w:val="center"/>
          </w:tcPr>
          <w:p w14:paraId="18FC5414" w14:textId="77777777" w:rsidR="000212C3" w:rsidRDefault="000212C3">
            <w:pPr>
              <w:contextualSpacing/>
              <w:rPr>
                <w:rFonts w:ascii="Times New Roman" w:hAnsi="Times New Roman" w:cs="Times New Roman"/>
                <w:sz w:val="24"/>
                <w:szCs w:val="24"/>
              </w:rPr>
            </w:pPr>
          </w:p>
        </w:tc>
        <w:tc>
          <w:tcPr>
            <w:tcW w:w="2770" w:type="dxa"/>
            <w:tcBorders>
              <w:top w:val="single" w:sz="4" w:space="0" w:color="000000"/>
              <w:left w:val="single" w:sz="4" w:space="0" w:color="000000"/>
              <w:bottom w:val="single" w:sz="4" w:space="0" w:color="000000"/>
              <w:right w:val="single" w:sz="4" w:space="0" w:color="000000"/>
            </w:tcBorders>
            <w:hideMark/>
          </w:tcPr>
          <w:p w14:paraId="23325218" w14:textId="20E82632" w:rsidR="000212C3" w:rsidRDefault="000212C3">
            <w:pPr>
              <w:tabs>
                <w:tab w:val="left" w:pos="7371"/>
              </w:tabs>
              <w:snapToGrid w:val="0"/>
              <w:contextualSpacing/>
              <w:jc w:val="center"/>
              <w:rPr>
                <w:rFonts w:ascii="Times New Roman" w:hAnsi="Times New Roman" w:cs="Times New Roman"/>
                <w:i/>
                <w:iCs/>
                <w:sz w:val="24"/>
                <w:szCs w:val="24"/>
              </w:rPr>
            </w:pPr>
            <w:proofErr w:type="spellStart"/>
            <w:r>
              <w:rPr>
                <w:rFonts w:ascii="Times New Roman" w:hAnsi="Times New Roman" w:cs="Times New Roman"/>
                <w:i/>
                <w:iCs/>
                <w:sz w:val="24"/>
                <w:szCs w:val="24"/>
              </w:rPr>
              <w:t>Kurināmais</w:t>
            </w:r>
            <w:proofErr w:type="spellEnd"/>
          </w:p>
        </w:tc>
        <w:tc>
          <w:tcPr>
            <w:tcW w:w="285" w:type="dxa"/>
            <w:tcBorders>
              <w:top w:val="single" w:sz="4" w:space="0" w:color="000000"/>
              <w:left w:val="single" w:sz="4" w:space="0" w:color="000000"/>
              <w:bottom w:val="single" w:sz="4" w:space="0" w:color="000000"/>
              <w:right w:val="nil"/>
            </w:tcBorders>
            <w:vAlign w:val="center"/>
          </w:tcPr>
          <w:p w14:paraId="5C84197D" w14:textId="77777777" w:rsidR="000212C3" w:rsidRDefault="000212C3">
            <w:pPr>
              <w:tabs>
                <w:tab w:val="left" w:pos="7371"/>
              </w:tabs>
              <w:snapToGrid w:val="0"/>
              <w:contextualSpacing/>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auto"/>
            </w:tcBorders>
            <w:vAlign w:val="center"/>
            <w:hideMark/>
          </w:tcPr>
          <w:p w14:paraId="66F7D273" w14:textId="77777777" w:rsidR="000212C3" w:rsidRDefault="000212C3">
            <w:pPr>
              <w:tabs>
                <w:tab w:val="left" w:pos="7371"/>
              </w:tabs>
              <w:snapToGrid w:val="0"/>
              <w:contextualSpacing/>
              <w:jc w:val="center"/>
              <w:rPr>
                <w:rFonts w:ascii="Times New Roman" w:hAnsi="Times New Roman" w:cs="Times New Roman"/>
                <w:b/>
                <w:bCs/>
                <w:sz w:val="24"/>
                <w:szCs w:val="24"/>
              </w:rPr>
            </w:pPr>
            <w:r>
              <w:rPr>
                <w:rFonts w:ascii="Times New Roman" w:hAnsi="Times New Roman" w:cs="Times New Roman"/>
                <w:b/>
                <w:bCs/>
                <w:sz w:val="24"/>
                <w:szCs w:val="24"/>
              </w:rPr>
              <w:t>1 bm</w:t>
            </w:r>
            <w:r w:rsidRPr="000212C3">
              <w:rPr>
                <w:rFonts w:ascii="Times New Roman" w:hAnsi="Times New Roman" w:cs="Times New Roman"/>
                <w:b/>
                <w:bCs/>
                <w:sz w:val="24"/>
                <w:szCs w:val="24"/>
                <w:vertAlign w:val="superscript"/>
              </w:rPr>
              <w:t>3</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cena</w:t>
            </w:r>
            <w:proofErr w:type="spellEnd"/>
          </w:p>
          <w:p w14:paraId="52D2C825" w14:textId="6A989176" w:rsidR="000212C3" w:rsidRPr="000212C3" w:rsidRDefault="000212C3">
            <w:pPr>
              <w:tabs>
                <w:tab w:val="left" w:pos="7371"/>
              </w:tabs>
              <w:snapToGrid w:val="0"/>
              <w:contextualSpacing/>
              <w:jc w:val="center"/>
              <w:rPr>
                <w:rFonts w:ascii="Times New Roman" w:hAnsi="Times New Roman" w:cs="Times New Roman"/>
                <w:b/>
                <w:bCs/>
                <w:sz w:val="18"/>
                <w:szCs w:val="18"/>
              </w:rPr>
            </w:pPr>
            <w:r>
              <w:rPr>
                <w:rFonts w:ascii="Times New Roman" w:hAnsi="Times New Roman" w:cs="Times New Roman"/>
                <w:b/>
                <w:bCs/>
                <w:sz w:val="18"/>
                <w:szCs w:val="18"/>
              </w:rPr>
              <w:t>EUR bez PV</w:t>
            </w:r>
          </w:p>
        </w:tc>
        <w:tc>
          <w:tcPr>
            <w:tcW w:w="2131" w:type="dxa"/>
            <w:tcBorders>
              <w:top w:val="single" w:sz="4" w:space="0" w:color="000000"/>
              <w:left w:val="single" w:sz="4" w:space="0" w:color="auto"/>
              <w:bottom w:val="single" w:sz="4" w:space="0" w:color="000000"/>
              <w:right w:val="nil"/>
            </w:tcBorders>
            <w:vAlign w:val="center"/>
            <w:hideMark/>
          </w:tcPr>
          <w:p w14:paraId="7B551751" w14:textId="24CB9A8C" w:rsidR="000212C3" w:rsidRDefault="000212C3">
            <w:pPr>
              <w:tabs>
                <w:tab w:val="left" w:pos="7371"/>
              </w:tabs>
              <w:snapToGrid w:val="0"/>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Prognozēj</w:t>
            </w:r>
            <w:r w:rsidR="005D1022">
              <w:rPr>
                <w:rFonts w:ascii="Times New Roman" w:hAnsi="Times New Roman" w:cs="Times New Roman"/>
                <w:sz w:val="24"/>
                <w:szCs w:val="24"/>
              </w:rPr>
              <w:t>a</w:t>
            </w:r>
            <w:r>
              <w:rPr>
                <w:rFonts w:ascii="Times New Roman" w:hAnsi="Times New Roman" w:cs="Times New Roman"/>
                <w:sz w:val="24"/>
                <w:szCs w:val="24"/>
              </w:rPr>
              <w:t>mais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apjoms</w:t>
            </w:r>
            <w:proofErr w:type="spellEnd"/>
            <w:r>
              <w:rPr>
                <w:rFonts w:ascii="Times New Roman" w:hAnsi="Times New Roman" w:cs="Times New Roman"/>
                <w:sz w:val="24"/>
                <w:szCs w:val="24"/>
              </w:rPr>
              <w:t xml:space="preserve"> </w:t>
            </w:r>
            <w:r w:rsidR="005D1022">
              <w:rPr>
                <w:rFonts w:ascii="Times New Roman" w:hAnsi="Times New Roman" w:cs="Times New Roman"/>
                <w:sz w:val="24"/>
                <w:szCs w:val="24"/>
              </w:rPr>
              <w:t>bm</w:t>
            </w:r>
            <w:r w:rsidR="005D1022" w:rsidRPr="005D1022">
              <w:rPr>
                <w:rFonts w:ascii="Times New Roman" w:hAnsi="Times New Roman" w:cs="Times New Roman"/>
                <w:sz w:val="24"/>
                <w:szCs w:val="24"/>
                <w:vertAlign w:val="superscript"/>
              </w:rPr>
              <w:t>3</w:t>
            </w:r>
          </w:p>
        </w:tc>
        <w:tc>
          <w:tcPr>
            <w:tcW w:w="2127" w:type="dxa"/>
            <w:tcBorders>
              <w:top w:val="single" w:sz="4" w:space="0" w:color="000000"/>
              <w:left w:val="single" w:sz="4" w:space="0" w:color="000000"/>
              <w:bottom w:val="single" w:sz="4" w:space="0" w:color="000000"/>
              <w:right w:val="single" w:sz="4" w:space="0" w:color="auto"/>
            </w:tcBorders>
            <w:vAlign w:val="center"/>
            <w:hideMark/>
          </w:tcPr>
          <w:p w14:paraId="0A6C8381" w14:textId="77777777" w:rsidR="000212C3" w:rsidRDefault="000212C3">
            <w:pPr>
              <w:tabs>
                <w:tab w:val="left" w:pos="7371"/>
              </w:tabs>
              <w:snapToGrid w:val="0"/>
              <w:contextualSpacing/>
              <w:jc w:val="center"/>
              <w:rPr>
                <w:rFonts w:ascii="Times New Roman" w:hAnsi="Times New Roman" w:cs="Times New Roman"/>
                <w:sz w:val="24"/>
                <w:szCs w:val="24"/>
              </w:rPr>
            </w:pPr>
            <w:r>
              <w:rPr>
                <w:rFonts w:ascii="Times New Roman" w:hAnsi="Times New Roman" w:cs="Times New Roman"/>
                <w:sz w:val="24"/>
                <w:szCs w:val="24"/>
              </w:rPr>
              <w:t xml:space="preserve">Cena </w:t>
            </w:r>
            <w:proofErr w:type="spellStart"/>
            <w:r>
              <w:rPr>
                <w:rFonts w:ascii="Times New Roman" w:hAnsi="Times New Roman" w:cs="Times New Roman"/>
                <w:sz w:val="24"/>
                <w:szCs w:val="24"/>
              </w:rPr>
              <w:t>kopā</w:t>
            </w:r>
            <w:proofErr w:type="spellEnd"/>
            <w:r>
              <w:rPr>
                <w:rFonts w:ascii="Times New Roman" w:hAnsi="Times New Roman" w:cs="Times New Roman"/>
                <w:sz w:val="24"/>
                <w:szCs w:val="24"/>
              </w:rPr>
              <w:t xml:space="preserve"> </w:t>
            </w:r>
          </w:p>
        </w:tc>
      </w:tr>
      <w:tr w:rsidR="000212C3" w14:paraId="4C7A1E59" w14:textId="77777777" w:rsidTr="000212C3">
        <w:trPr>
          <w:trHeight w:val="567"/>
        </w:trPr>
        <w:tc>
          <w:tcPr>
            <w:tcW w:w="236" w:type="dxa"/>
            <w:tcBorders>
              <w:top w:val="single" w:sz="4" w:space="0" w:color="000000"/>
              <w:left w:val="single" w:sz="4" w:space="0" w:color="000000"/>
              <w:bottom w:val="single" w:sz="4" w:space="0" w:color="000000"/>
              <w:right w:val="nil"/>
            </w:tcBorders>
            <w:vAlign w:val="center"/>
          </w:tcPr>
          <w:p w14:paraId="3D80B92D" w14:textId="77777777" w:rsidR="000212C3" w:rsidRDefault="000212C3">
            <w:pPr>
              <w:contextualSpacing/>
              <w:rPr>
                <w:rFonts w:ascii="Times New Roman" w:hAnsi="Times New Roman" w:cs="Times New Roman"/>
                <w:sz w:val="24"/>
                <w:szCs w:val="24"/>
              </w:rPr>
            </w:pPr>
          </w:p>
        </w:tc>
        <w:tc>
          <w:tcPr>
            <w:tcW w:w="2770" w:type="dxa"/>
            <w:tcBorders>
              <w:top w:val="single" w:sz="4" w:space="0" w:color="000000"/>
              <w:left w:val="single" w:sz="4" w:space="0" w:color="000000"/>
              <w:bottom w:val="single" w:sz="4" w:space="0" w:color="000000"/>
              <w:right w:val="single" w:sz="4" w:space="0" w:color="000000"/>
            </w:tcBorders>
            <w:hideMark/>
          </w:tcPr>
          <w:p w14:paraId="0E4CDA14" w14:textId="3BFF1D6A" w:rsidR="000212C3" w:rsidRDefault="000212C3">
            <w:pPr>
              <w:tabs>
                <w:tab w:val="left" w:pos="7371"/>
              </w:tabs>
              <w:snapToGrid w:val="0"/>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Kurināmā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škelda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piegādi</w:t>
            </w:r>
            <w:proofErr w:type="spellEnd"/>
          </w:p>
        </w:tc>
        <w:tc>
          <w:tcPr>
            <w:tcW w:w="285" w:type="dxa"/>
            <w:tcBorders>
              <w:top w:val="single" w:sz="4" w:space="0" w:color="000000"/>
              <w:left w:val="single" w:sz="4" w:space="0" w:color="000000"/>
              <w:bottom w:val="single" w:sz="4" w:space="0" w:color="000000"/>
              <w:right w:val="nil"/>
            </w:tcBorders>
            <w:vAlign w:val="center"/>
          </w:tcPr>
          <w:p w14:paraId="3556E5DE" w14:textId="77777777" w:rsidR="000212C3" w:rsidRDefault="000212C3">
            <w:pPr>
              <w:tabs>
                <w:tab w:val="left" w:pos="7371"/>
              </w:tabs>
              <w:snapToGrid w:val="0"/>
              <w:contextualSpacing/>
              <w:jc w:val="cente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auto"/>
            </w:tcBorders>
            <w:vAlign w:val="center"/>
          </w:tcPr>
          <w:p w14:paraId="61BD3CC1" w14:textId="77777777" w:rsidR="000212C3" w:rsidRDefault="000212C3">
            <w:pPr>
              <w:tabs>
                <w:tab w:val="left" w:pos="7371"/>
              </w:tabs>
              <w:snapToGrid w:val="0"/>
              <w:contextualSpacing/>
              <w:jc w:val="center"/>
              <w:rPr>
                <w:rFonts w:ascii="Times New Roman" w:hAnsi="Times New Roman" w:cs="Times New Roman"/>
                <w:b/>
                <w:bCs/>
                <w:sz w:val="24"/>
                <w:szCs w:val="24"/>
              </w:rPr>
            </w:pPr>
          </w:p>
        </w:tc>
        <w:tc>
          <w:tcPr>
            <w:tcW w:w="2131" w:type="dxa"/>
            <w:tcBorders>
              <w:top w:val="single" w:sz="4" w:space="0" w:color="000000"/>
              <w:left w:val="single" w:sz="4" w:space="0" w:color="auto"/>
              <w:bottom w:val="single" w:sz="4" w:space="0" w:color="000000"/>
              <w:right w:val="nil"/>
            </w:tcBorders>
            <w:vAlign w:val="center"/>
            <w:hideMark/>
          </w:tcPr>
          <w:p w14:paraId="33D0A06A" w14:textId="00DEA607" w:rsidR="000212C3" w:rsidRDefault="005D1022">
            <w:pPr>
              <w:tabs>
                <w:tab w:val="left" w:pos="7371"/>
              </w:tabs>
              <w:snapToGrid w:val="0"/>
              <w:contextualSpacing/>
              <w:jc w:val="center"/>
              <w:rPr>
                <w:rFonts w:ascii="Times New Roman" w:hAnsi="Times New Roman" w:cs="Times New Roman"/>
                <w:sz w:val="24"/>
                <w:szCs w:val="24"/>
              </w:rPr>
            </w:pPr>
            <w:r>
              <w:rPr>
                <w:rFonts w:ascii="Times New Roman" w:hAnsi="Times New Roman" w:cs="Times New Roman"/>
                <w:sz w:val="24"/>
                <w:szCs w:val="24"/>
              </w:rPr>
              <w:t>6000</w:t>
            </w:r>
          </w:p>
        </w:tc>
        <w:tc>
          <w:tcPr>
            <w:tcW w:w="2127" w:type="dxa"/>
            <w:tcBorders>
              <w:top w:val="single" w:sz="4" w:space="0" w:color="000000"/>
              <w:left w:val="single" w:sz="4" w:space="0" w:color="000000"/>
              <w:bottom w:val="single" w:sz="4" w:space="0" w:color="000000"/>
              <w:right w:val="single" w:sz="4" w:space="0" w:color="auto"/>
            </w:tcBorders>
            <w:vAlign w:val="center"/>
          </w:tcPr>
          <w:p w14:paraId="65A6D65A" w14:textId="77777777" w:rsidR="000212C3" w:rsidRDefault="000212C3">
            <w:pPr>
              <w:tabs>
                <w:tab w:val="left" w:pos="7371"/>
              </w:tabs>
              <w:snapToGrid w:val="0"/>
              <w:contextualSpacing/>
              <w:jc w:val="center"/>
              <w:rPr>
                <w:rFonts w:ascii="Times New Roman" w:hAnsi="Times New Roman" w:cs="Times New Roman"/>
                <w:sz w:val="24"/>
                <w:szCs w:val="24"/>
              </w:rPr>
            </w:pPr>
          </w:p>
        </w:tc>
      </w:tr>
      <w:tr w:rsidR="000212C3" w14:paraId="3D92B4D7" w14:textId="77777777" w:rsidTr="000212C3">
        <w:tc>
          <w:tcPr>
            <w:tcW w:w="7263" w:type="dxa"/>
            <w:gridSpan w:val="5"/>
            <w:tcBorders>
              <w:top w:val="single" w:sz="4" w:space="0" w:color="000000"/>
              <w:left w:val="single" w:sz="4" w:space="0" w:color="000000"/>
              <w:bottom w:val="single" w:sz="4" w:space="0" w:color="000000"/>
              <w:right w:val="nil"/>
            </w:tcBorders>
            <w:vAlign w:val="center"/>
            <w:hideMark/>
          </w:tcPr>
          <w:p w14:paraId="03EB2C81" w14:textId="77777777" w:rsidR="000212C3" w:rsidRDefault="000212C3">
            <w:pPr>
              <w:tabs>
                <w:tab w:val="left" w:pos="7371"/>
              </w:tabs>
              <w:snapToGrid w:val="0"/>
              <w:contextualSpacing/>
              <w:jc w:val="right"/>
              <w:rPr>
                <w:rFonts w:ascii="Times New Roman" w:hAnsi="Times New Roman" w:cs="Times New Roman"/>
                <w:sz w:val="24"/>
                <w:szCs w:val="24"/>
              </w:rPr>
            </w:pPr>
            <w:r>
              <w:rPr>
                <w:rFonts w:ascii="Times New Roman" w:hAnsi="Times New Roman" w:cs="Times New Roman"/>
                <w:sz w:val="24"/>
                <w:szCs w:val="24"/>
              </w:rPr>
              <w:t>PVN 21%</w:t>
            </w:r>
          </w:p>
        </w:tc>
        <w:tc>
          <w:tcPr>
            <w:tcW w:w="2127" w:type="dxa"/>
            <w:tcBorders>
              <w:top w:val="single" w:sz="4" w:space="0" w:color="000000"/>
              <w:left w:val="single" w:sz="4" w:space="0" w:color="000000"/>
              <w:bottom w:val="single" w:sz="4" w:space="0" w:color="000000"/>
              <w:right w:val="single" w:sz="4" w:space="0" w:color="auto"/>
            </w:tcBorders>
            <w:vAlign w:val="center"/>
          </w:tcPr>
          <w:p w14:paraId="7017011D" w14:textId="77777777" w:rsidR="000212C3" w:rsidRDefault="000212C3">
            <w:pPr>
              <w:tabs>
                <w:tab w:val="left" w:pos="7371"/>
              </w:tabs>
              <w:snapToGrid w:val="0"/>
              <w:contextualSpacing/>
              <w:jc w:val="center"/>
              <w:rPr>
                <w:rFonts w:ascii="Times New Roman" w:hAnsi="Times New Roman" w:cs="Times New Roman"/>
                <w:sz w:val="24"/>
                <w:szCs w:val="24"/>
              </w:rPr>
            </w:pPr>
          </w:p>
        </w:tc>
      </w:tr>
      <w:tr w:rsidR="000212C3" w14:paraId="158017C0" w14:textId="77777777" w:rsidTr="000212C3">
        <w:tc>
          <w:tcPr>
            <w:tcW w:w="7263" w:type="dxa"/>
            <w:gridSpan w:val="5"/>
            <w:tcBorders>
              <w:top w:val="single" w:sz="4" w:space="0" w:color="000000"/>
              <w:left w:val="single" w:sz="4" w:space="0" w:color="000000"/>
              <w:bottom w:val="single" w:sz="4" w:space="0" w:color="000000"/>
              <w:right w:val="nil"/>
            </w:tcBorders>
            <w:vAlign w:val="center"/>
            <w:hideMark/>
          </w:tcPr>
          <w:p w14:paraId="403066F6" w14:textId="77777777" w:rsidR="000212C3" w:rsidRDefault="000212C3">
            <w:pPr>
              <w:tabs>
                <w:tab w:val="left" w:pos="7371"/>
              </w:tabs>
              <w:snapToGrid w:val="0"/>
              <w:contextualSpacing/>
              <w:jc w:val="right"/>
              <w:rPr>
                <w:rFonts w:ascii="Times New Roman" w:hAnsi="Times New Roman" w:cs="Times New Roman"/>
                <w:sz w:val="24"/>
                <w:szCs w:val="24"/>
              </w:rPr>
            </w:pPr>
            <w:proofErr w:type="spellStart"/>
            <w:r>
              <w:rPr>
                <w:rFonts w:ascii="Times New Roman" w:hAnsi="Times New Roman" w:cs="Times New Roman"/>
                <w:sz w:val="24"/>
                <w:szCs w:val="24"/>
              </w:rPr>
              <w:t>Kopā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PVN</w:t>
            </w:r>
          </w:p>
        </w:tc>
        <w:tc>
          <w:tcPr>
            <w:tcW w:w="2127" w:type="dxa"/>
            <w:tcBorders>
              <w:top w:val="single" w:sz="4" w:space="0" w:color="000000"/>
              <w:left w:val="single" w:sz="4" w:space="0" w:color="000000"/>
              <w:bottom w:val="single" w:sz="4" w:space="0" w:color="000000"/>
              <w:right w:val="single" w:sz="4" w:space="0" w:color="auto"/>
            </w:tcBorders>
            <w:vAlign w:val="center"/>
          </w:tcPr>
          <w:p w14:paraId="1BEAB074" w14:textId="77777777" w:rsidR="000212C3" w:rsidRDefault="000212C3">
            <w:pPr>
              <w:tabs>
                <w:tab w:val="left" w:pos="7371"/>
              </w:tabs>
              <w:snapToGrid w:val="0"/>
              <w:contextualSpacing/>
              <w:jc w:val="center"/>
              <w:rPr>
                <w:rFonts w:ascii="Times New Roman" w:hAnsi="Times New Roman" w:cs="Times New Roman"/>
                <w:sz w:val="24"/>
                <w:szCs w:val="24"/>
              </w:rPr>
            </w:pPr>
          </w:p>
        </w:tc>
      </w:tr>
    </w:tbl>
    <w:p w14:paraId="6FAC02C3" w14:textId="77777777" w:rsidR="006179A1" w:rsidRDefault="006179A1" w:rsidP="006179A1">
      <w:pPr>
        <w:spacing w:after="0" w:line="240" w:lineRule="auto"/>
        <w:jc w:val="both"/>
        <w:rPr>
          <w:rFonts w:ascii="Times New Roman" w:hAnsi="Times New Roman" w:cs="Times New Roman"/>
          <w:sz w:val="24"/>
          <w:szCs w:val="24"/>
          <w:lang w:val="lv-LV"/>
        </w:rPr>
      </w:pPr>
    </w:p>
    <w:p w14:paraId="79F6D328" w14:textId="56D6208F" w:rsidR="005D1022" w:rsidRDefault="005D1022" w:rsidP="006179A1">
      <w:pPr>
        <w:spacing w:after="0" w:line="240" w:lineRule="auto"/>
        <w:jc w:val="both"/>
        <w:rPr>
          <w:rFonts w:ascii="Times New Roman" w:hAnsi="Times New Roman" w:cs="Times New Roman"/>
          <w:sz w:val="24"/>
          <w:szCs w:val="24"/>
          <w:lang w:val="lv-LV"/>
        </w:rPr>
      </w:pPr>
      <w:r w:rsidRPr="005D1022">
        <w:rPr>
          <w:rFonts w:ascii="Times New Roman" w:hAnsi="Times New Roman" w:cs="Times New Roman"/>
          <w:sz w:val="24"/>
          <w:szCs w:val="24"/>
          <w:lang w:val="lv-LV"/>
        </w:rPr>
        <w:t>Apliecinām, ka</w:t>
      </w:r>
      <w:r>
        <w:rPr>
          <w:rFonts w:ascii="Times New Roman" w:hAnsi="Times New Roman" w:cs="Times New Roman"/>
          <w:sz w:val="24"/>
          <w:szCs w:val="24"/>
          <w:lang w:val="lv-LV"/>
        </w:rPr>
        <w:t>:</w:t>
      </w:r>
    </w:p>
    <w:p w14:paraId="0F0911E2" w14:textId="77777777" w:rsidR="00E30A21" w:rsidRDefault="005D1022" w:rsidP="006179A1">
      <w:pPr>
        <w:pStyle w:val="Sarakstarindkopa"/>
        <w:numPr>
          <w:ilvl w:val="3"/>
          <w:numId w:val="3"/>
        </w:numPr>
        <w:spacing w:after="0" w:line="240" w:lineRule="auto"/>
        <w:ind w:left="284" w:hanging="284"/>
        <w:jc w:val="both"/>
        <w:rPr>
          <w:rFonts w:ascii="Times New Roman" w:hAnsi="Times New Roman" w:cs="Times New Roman"/>
          <w:sz w:val="24"/>
          <w:szCs w:val="24"/>
          <w:lang w:val="lv-LV"/>
        </w:rPr>
      </w:pPr>
      <w:r w:rsidRPr="005D1022">
        <w:rPr>
          <w:rFonts w:ascii="Times New Roman" w:hAnsi="Times New Roman" w:cs="Times New Roman"/>
          <w:sz w:val="24"/>
          <w:szCs w:val="24"/>
          <w:lang w:val="lv-LV"/>
        </w:rPr>
        <w:t xml:space="preserve">nav tādu apstākļu, kuri liegtu piedalīties </w:t>
      </w:r>
      <w:r w:rsidR="00E30A21">
        <w:rPr>
          <w:rFonts w:ascii="Times New Roman" w:hAnsi="Times New Roman" w:cs="Times New Roman"/>
          <w:sz w:val="24"/>
          <w:szCs w:val="24"/>
          <w:lang w:val="lv-LV"/>
        </w:rPr>
        <w:t xml:space="preserve">Cenu aptaujā </w:t>
      </w:r>
      <w:r w:rsidRPr="005D1022">
        <w:rPr>
          <w:rFonts w:ascii="Times New Roman" w:hAnsi="Times New Roman" w:cs="Times New Roman"/>
          <w:sz w:val="24"/>
          <w:szCs w:val="24"/>
          <w:lang w:val="lv-LV"/>
        </w:rPr>
        <w:t xml:space="preserve">un pildīt </w:t>
      </w:r>
      <w:r w:rsidR="00E30A21">
        <w:rPr>
          <w:rFonts w:ascii="Times New Roman" w:hAnsi="Times New Roman" w:cs="Times New Roman"/>
          <w:sz w:val="24"/>
          <w:szCs w:val="24"/>
          <w:lang w:val="lv-LV"/>
        </w:rPr>
        <w:t>tehniskajā specifikācijā</w:t>
      </w:r>
      <w:r w:rsidRPr="005D1022">
        <w:rPr>
          <w:rFonts w:ascii="Times New Roman" w:hAnsi="Times New Roman" w:cs="Times New Roman"/>
          <w:sz w:val="24"/>
          <w:szCs w:val="24"/>
          <w:lang w:val="lv-LV"/>
        </w:rPr>
        <w:t xml:space="preserve"> norādītās prasības</w:t>
      </w:r>
      <w:r w:rsidR="00E30A21">
        <w:rPr>
          <w:rFonts w:ascii="Times New Roman" w:hAnsi="Times New Roman" w:cs="Times New Roman"/>
          <w:sz w:val="24"/>
          <w:szCs w:val="24"/>
          <w:lang w:val="lv-LV"/>
        </w:rPr>
        <w:t>;</w:t>
      </w:r>
    </w:p>
    <w:p w14:paraId="7A3DD1AD" w14:textId="49F97DC1" w:rsidR="005D1022" w:rsidRPr="005D1022" w:rsidRDefault="005D1022" w:rsidP="006179A1">
      <w:pPr>
        <w:pStyle w:val="Sarakstarindkopa"/>
        <w:numPr>
          <w:ilvl w:val="3"/>
          <w:numId w:val="3"/>
        </w:numPr>
        <w:spacing w:after="0" w:line="240" w:lineRule="auto"/>
        <w:ind w:left="284" w:hanging="284"/>
        <w:jc w:val="both"/>
        <w:rPr>
          <w:rFonts w:ascii="Times New Roman" w:hAnsi="Times New Roman" w:cs="Times New Roman"/>
          <w:sz w:val="24"/>
          <w:szCs w:val="24"/>
          <w:lang w:val="lv-LV"/>
        </w:rPr>
      </w:pPr>
      <w:r w:rsidRPr="005D1022">
        <w:rPr>
          <w:rFonts w:ascii="Times New Roman" w:hAnsi="Times New Roman" w:cs="Times New Roman"/>
          <w:sz w:val="24"/>
          <w:szCs w:val="24"/>
          <w:lang w:val="lv-LV"/>
        </w:rPr>
        <w:t>visa piedāvājumā iesniegtā informācija ir patiesa;</w:t>
      </w:r>
    </w:p>
    <w:p w14:paraId="37C703F0" w14:textId="35357EE9" w:rsidR="00A9787E" w:rsidRPr="005D1022" w:rsidRDefault="00E30A21" w:rsidP="005D1022">
      <w:pPr>
        <w:pStyle w:val="Sarakstarindkopa"/>
        <w:numPr>
          <w:ilvl w:val="3"/>
          <w:numId w:val="3"/>
        </w:numPr>
        <w:spacing w:before="240" w:line="240" w:lineRule="auto"/>
        <w:ind w:left="284" w:hanging="284"/>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00A9787E" w:rsidRPr="005D1022">
        <w:rPr>
          <w:rFonts w:ascii="Times New Roman" w:hAnsi="Times New Roman" w:cs="Times New Roman"/>
          <w:sz w:val="24"/>
          <w:szCs w:val="24"/>
          <w:lang w:val="lv-LV"/>
        </w:rPr>
        <w:t>iedāvājuma cenā ir iekļautas pilnīgi visas izmaksas, kas saistītas ar kurināmās šķeldas piegādi</w:t>
      </w:r>
      <w:r w:rsidR="000212C3" w:rsidRPr="005D1022">
        <w:rPr>
          <w:rFonts w:ascii="Times New Roman" w:hAnsi="Times New Roman" w:cs="Times New Roman"/>
          <w:sz w:val="24"/>
          <w:szCs w:val="24"/>
          <w:lang w:val="lv-LV"/>
        </w:rPr>
        <w:t xml:space="preserve"> un izbēršanu</w:t>
      </w:r>
      <w:r w:rsidR="00A9787E" w:rsidRPr="005D1022">
        <w:rPr>
          <w:rFonts w:ascii="Times New Roman" w:hAnsi="Times New Roman" w:cs="Times New Roman"/>
          <w:sz w:val="24"/>
          <w:szCs w:val="24"/>
          <w:lang w:val="lv-LV"/>
        </w:rPr>
        <w:t xml:space="preserve">. </w:t>
      </w:r>
    </w:p>
    <w:p w14:paraId="31E61398" w14:textId="77777777" w:rsidR="00A9787E" w:rsidRPr="004E237C" w:rsidRDefault="00A9787E" w:rsidP="00A9787E">
      <w:pPr>
        <w:spacing w:before="24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w:t>
      </w:r>
    </w:p>
    <w:p w14:paraId="628A75A0" w14:textId="00F0291F" w:rsidR="00A9787E" w:rsidRPr="007220D9" w:rsidRDefault="00A9787E" w:rsidP="00A9787E">
      <w:pPr>
        <w:spacing w:line="240" w:lineRule="auto"/>
        <w:jc w:val="both"/>
        <w:rPr>
          <w:rFonts w:ascii="Times New Roman" w:hAnsi="Times New Roman" w:cs="Times New Roman"/>
          <w:sz w:val="20"/>
          <w:szCs w:val="20"/>
          <w:lang w:val="lv-LV"/>
        </w:rPr>
      </w:pPr>
      <w:r>
        <w:rPr>
          <w:rFonts w:ascii="Times New Roman" w:hAnsi="Times New Roman" w:cs="Times New Roman"/>
          <w:sz w:val="24"/>
          <w:szCs w:val="24"/>
          <w:lang w:val="lv-LV"/>
        </w:rPr>
        <w:t xml:space="preserve">    </w:t>
      </w:r>
      <w:r w:rsidRPr="007220D9">
        <w:rPr>
          <w:rFonts w:ascii="Times New Roman" w:hAnsi="Times New Roman" w:cs="Times New Roman"/>
          <w:sz w:val="20"/>
          <w:szCs w:val="20"/>
          <w:lang w:val="lv-LV"/>
        </w:rPr>
        <w:t>(</w:t>
      </w:r>
      <w:proofErr w:type="spellStart"/>
      <w:r>
        <w:rPr>
          <w:rFonts w:ascii="Times New Roman" w:hAnsi="Times New Roman" w:cs="Times New Roman"/>
          <w:sz w:val="20"/>
          <w:szCs w:val="20"/>
          <w:lang w:val="lv-LV"/>
        </w:rPr>
        <w:t>paraksttiesīgās</w:t>
      </w:r>
      <w:proofErr w:type="spellEnd"/>
      <w:r>
        <w:rPr>
          <w:rFonts w:ascii="Times New Roman" w:hAnsi="Times New Roman" w:cs="Times New Roman"/>
          <w:sz w:val="20"/>
          <w:szCs w:val="20"/>
          <w:lang w:val="lv-LV"/>
        </w:rPr>
        <w:t xml:space="preserve"> personas </w:t>
      </w:r>
      <w:r w:rsidR="006179A1">
        <w:rPr>
          <w:rFonts w:ascii="Times New Roman" w:hAnsi="Times New Roman" w:cs="Times New Roman"/>
          <w:sz w:val="20"/>
          <w:szCs w:val="20"/>
          <w:lang w:val="lv-LV"/>
        </w:rPr>
        <w:t xml:space="preserve">vārds, uzvārds, </w:t>
      </w:r>
      <w:r>
        <w:rPr>
          <w:rFonts w:ascii="Times New Roman" w:hAnsi="Times New Roman" w:cs="Times New Roman"/>
          <w:sz w:val="20"/>
          <w:szCs w:val="20"/>
          <w:lang w:val="lv-LV"/>
        </w:rPr>
        <w:t xml:space="preserve">amats, </w:t>
      </w:r>
      <w:r w:rsidRPr="007220D9">
        <w:rPr>
          <w:rFonts w:ascii="Times New Roman" w:hAnsi="Times New Roman" w:cs="Times New Roman"/>
          <w:sz w:val="20"/>
          <w:szCs w:val="20"/>
          <w:lang w:val="lv-LV"/>
        </w:rPr>
        <w:t>paraksts)</w:t>
      </w:r>
    </w:p>
    <w:p w14:paraId="74CF58EF" w14:textId="77777777" w:rsidR="00A9787E" w:rsidRDefault="00A9787E" w:rsidP="00A9787E">
      <w:pPr>
        <w:spacing w:before="240" w:line="240" w:lineRule="auto"/>
        <w:jc w:val="both"/>
        <w:rPr>
          <w:sz w:val="24"/>
          <w:szCs w:val="24"/>
        </w:rPr>
      </w:pPr>
    </w:p>
    <w:sectPr w:rsidR="00A9787E" w:rsidSect="00E5375E">
      <w:headerReference w:type="default" r:id="rId10"/>
      <w:pgSz w:w="12240" w:h="15840"/>
      <w:pgMar w:top="1440" w:right="9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88507" w14:textId="77777777" w:rsidR="00E5375E" w:rsidRDefault="00E5375E" w:rsidP="00E83204">
      <w:pPr>
        <w:spacing w:after="0" w:line="240" w:lineRule="auto"/>
      </w:pPr>
      <w:r>
        <w:separator/>
      </w:r>
    </w:p>
  </w:endnote>
  <w:endnote w:type="continuationSeparator" w:id="0">
    <w:p w14:paraId="7888A4CF" w14:textId="77777777" w:rsidR="00E5375E" w:rsidRDefault="00E5375E" w:rsidP="00E83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4591D" w14:textId="77777777" w:rsidR="00E5375E" w:rsidRDefault="00E5375E" w:rsidP="00E83204">
      <w:pPr>
        <w:spacing w:after="0" w:line="240" w:lineRule="auto"/>
      </w:pPr>
      <w:r>
        <w:separator/>
      </w:r>
    </w:p>
  </w:footnote>
  <w:footnote w:type="continuationSeparator" w:id="0">
    <w:p w14:paraId="3D43E99E" w14:textId="77777777" w:rsidR="00E5375E" w:rsidRDefault="00E5375E" w:rsidP="00E83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59EEB" w14:textId="77777777" w:rsidR="00E83204" w:rsidRPr="00A9787E" w:rsidRDefault="00E83204" w:rsidP="00A9787E">
    <w:pPr>
      <w:pStyle w:val="Paraststmeklis"/>
      <w:spacing w:before="0" w:beforeAutospacing="0" w:after="0" w:afterAutospacing="0"/>
      <w:jc w:val="center"/>
      <w:rPr>
        <w:b/>
        <w:bCs/>
        <w:i/>
        <w:iCs/>
        <w:color w:val="000000"/>
      </w:rPr>
    </w:pPr>
    <w:proofErr w:type="spellStart"/>
    <w:r w:rsidRPr="00A9787E">
      <w:rPr>
        <w:b/>
        <w:bCs/>
        <w:i/>
        <w:iCs/>
        <w:color w:val="000000"/>
      </w:rPr>
      <w:t>Sabiedrība</w:t>
    </w:r>
    <w:proofErr w:type="spellEnd"/>
    <w:r w:rsidRPr="00A9787E">
      <w:rPr>
        <w:b/>
        <w:bCs/>
        <w:i/>
        <w:iCs/>
        <w:color w:val="000000"/>
      </w:rPr>
      <w:t xml:space="preserve"> </w:t>
    </w:r>
    <w:proofErr w:type="spellStart"/>
    <w:r w:rsidRPr="00A9787E">
      <w:rPr>
        <w:b/>
        <w:bCs/>
        <w:i/>
        <w:iCs/>
        <w:color w:val="000000"/>
      </w:rPr>
      <w:t>ar</w:t>
    </w:r>
    <w:proofErr w:type="spellEnd"/>
    <w:r w:rsidRPr="00A9787E">
      <w:rPr>
        <w:b/>
        <w:bCs/>
        <w:i/>
        <w:iCs/>
        <w:color w:val="000000"/>
      </w:rPr>
      <w:t xml:space="preserve"> </w:t>
    </w:r>
    <w:proofErr w:type="spellStart"/>
    <w:r w:rsidRPr="00A9787E">
      <w:rPr>
        <w:b/>
        <w:bCs/>
        <w:i/>
        <w:iCs/>
        <w:color w:val="000000"/>
      </w:rPr>
      <w:t>ierobežotu</w:t>
    </w:r>
    <w:proofErr w:type="spellEnd"/>
    <w:r w:rsidRPr="00A9787E">
      <w:rPr>
        <w:b/>
        <w:bCs/>
        <w:i/>
        <w:iCs/>
        <w:color w:val="000000"/>
      </w:rPr>
      <w:t xml:space="preserve"> </w:t>
    </w:r>
    <w:proofErr w:type="spellStart"/>
    <w:r w:rsidRPr="00A9787E">
      <w:rPr>
        <w:b/>
        <w:bCs/>
        <w:i/>
        <w:iCs/>
        <w:color w:val="000000"/>
      </w:rPr>
      <w:t>atbildību</w:t>
    </w:r>
    <w:proofErr w:type="spellEnd"/>
    <w:r w:rsidRPr="00A9787E">
      <w:rPr>
        <w:b/>
        <w:bCs/>
        <w:i/>
        <w:iCs/>
        <w:color w:val="000000"/>
      </w:rPr>
      <w:t xml:space="preserve"> „</w:t>
    </w:r>
    <w:proofErr w:type="spellStart"/>
    <w:r w:rsidRPr="00A9787E">
      <w:rPr>
        <w:b/>
        <w:bCs/>
        <w:i/>
        <w:iCs/>
        <w:color w:val="000000"/>
      </w:rPr>
      <w:t>Kokneses</w:t>
    </w:r>
    <w:proofErr w:type="spellEnd"/>
    <w:r w:rsidRPr="00A9787E">
      <w:rPr>
        <w:b/>
        <w:bCs/>
        <w:i/>
        <w:iCs/>
        <w:color w:val="000000"/>
      </w:rPr>
      <w:t xml:space="preserve"> </w:t>
    </w:r>
    <w:proofErr w:type="spellStart"/>
    <w:r w:rsidRPr="00A9787E">
      <w:rPr>
        <w:b/>
        <w:bCs/>
        <w:i/>
        <w:iCs/>
        <w:color w:val="000000"/>
      </w:rPr>
      <w:t>Komunālie</w:t>
    </w:r>
    <w:proofErr w:type="spellEnd"/>
    <w:r w:rsidRPr="00A9787E">
      <w:rPr>
        <w:b/>
        <w:bCs/>
        <w:i/>
        <w:iCs/>
        <w:color w:val="000000"/>
      </w:rPr>
      <w:t xml:space="preserve"> </w:t>
    </w:r>
    <w:proofErr w:type="spellStart"/>
    <w:r w:rsidRPr="00A9787E">
      <w:rPr>
        <w:b/>
        <w:bCs/>
        <w:i/>
        <w:iCs/>
        <w:color w:val="000000"/>
      </w:rPr>
      <w:t>pakalpojumi</w:t>
    </w:r>
    <w:proofErr w:type="spellEnd"/>
    <w:r w:rsidRPr="00A9787E">
      <w:rPr>
        <w:b/>
        <w:bCs/>
        <w:i/>
        <w:iCs/>
        <w:color w:val="000000"/>
      </w:rPr>
      <w:t>”</w:t>
    </w:r>
  </w:p>
  <w:p w14:paraId="140E6C6C" w14:textId="466A227C" w:rsidR="00E83204" w:rsidRDefault="00E83204" w:rsidP="00A9787E">
    <w:pPr>
      <w:pStyle w:val="Paraststmeklis"/>
      <w:pBdr>
        <w:bottom w:val="single" w:sz="12" w:space="1" w:color="auto"/>
      </w:pBdr>
      <w:jc w:val="center"/>
      <w:rPr>
        <w:i/>
        <w:iCs/>
        <w:color w:val="000000"/>
        <w:sz w:val="18"/>
        <w:szCs w:val="18"/>
      </w:rPr>
    </w:pPr>
    <w:r w:rsidRPr="00A9787E">
      <w:rPr>
        <w:i/>
        <w:iCs/>
        <w:color w:val="000000"/>
        <w:sz w:val="18"/>
        <w:szCs w:val="18"/>
      </w:rPr>
      <w:t xml:space="preserve">Vien.reģ.Nr.48703001147, 1905. gada </w:t>
    </w:r>
    <w:proofErr w:type="spellStart"/>
    <w:r w:rsidRPr="00A9787E">
      <w:rPr>
        <w:i/>
        <w:iCs/>
        <w:color w:val="000000"/>
        <w:sz w:val="18"/>
        <w:szCs w:val="18"/>
      </w:rPr>
      <w:t>iela</w:t>
    </w:r>
    <w:proofErr w:type="spellEnd"/>
    <w:r w:rsidRPr="00A9787E">
      <w:rPr>
        <w:i/>
        <w:iCs/>
        <w:color w:val="000000"/>
        <w:sz w:val="18"/>
        <w:szCs w:val="18"/>
      </w:rPr>
      <w:t xml:space="preserve"> 7, </w:t>
    </w:r>
    <w:proofErr w:type="spellStart"/>
    <w:r w:rsidRPr="00A9787E">
      <w:rPr>
        <w:i/>
        <w:iCs/>
        <w:color w:val="000000"/>
        <w:sz w:val="18"/>
        <w:szCs w:val="18"/>
      </w:rPr>
      <w:t>Koknese</w:t>
    </w:r>
    <w:proofErr w:type="spellEnd"/>
    <w:r w:rsidRPr="00A9787E">
      <w:rPr>
        <w:i/>
        <w:iCs/>
        <w:color w:val="000000"/>
        <w:sz w:val="18"/>
        <w:szCs w:val="18"/>
      </w:rPr>
      <w:t xml:space="preserve">, </w:t>
    </w:r>
    <w:proofErr w:type="spellStart"/>
    <w:r w:rsidRPr="00A9787E">
      <w:rPr>
        <w:i/>
        <w:iCs/>
        <w:color w:val="000000"/>
        <w:sz w:val="18"/>
        <w:szCs w:val="18"/>
      </w:rPr>
      <w:t>Aizkraukles</w:t>
    </w:r>
    <w:proofErr w:type="spellEnd"/>
    <w:r w:rsidRPr="00A9787E">
      <w:rPr>
        <w:i/>
        <w:iCs/>
        <w:color w:val="000000"/>
        <w:sz w:val="18"/>
        <w:szCs w:val="18"/>
      </w:rPr>
      <w:t xml:space="preserve"> </w:t>
    </w:r>
    <w:proofErr w:type="spellStart"/>
    <w:r w:rsidRPr="00A9787E">
      <w:rPr>
        <w:i/>
        <w:iCs/>
        <w:color w:val="000000"/>
        <w:sz w:val="18"/>
        <w:szCs w:val="18"/>
      </w:rPr>
      <w:t>novads</w:t>
    </w:r>
    <w:proofErr w:type="spellEnd"/>
    <w:r w:rsidRPr="00A9787E">
      <w:rPr>
        <w:i/>
        <w:iCs/>
        <w:color w:val="000000"/>
        <w:sz w:val="18"/>
        <w:szCs w:val="18"/>
      </w:rPr>
      <w:t xml:space="preserve">, LV-5113 </w:t>
    </w:r>
    <w:proofErr w:type="spellStart"/>
    <w:r w:rsidRPr="00A9787E">
      <w:rPr>
        <w:i/>
        <w:iCs/>
        <w:color w:val="000000"/>
        <w:sz w:val="18"/>
        <w:szCs w:val="18"/>
      </w:rPr>
      <w:t>Tālrunis</w:t>
    </w:r>
    <w:proofErr w:type="spellEnd"/>
    <w:r w:rsidRPr="00A9787E">
      <w:rPr>
        <w:i/>
        <w:iCs/>
        <w:color w:val="000000"/>
        <w:sz w:val="18"/>
        <w:szCs w:val="18"/>
      </w:rPr>
      <w:t xml:space="preserve"> 65161838, e-pasts: </w:t>
    </w:r>
    <w:hyperlink r:id="rId1" w:history="1">
      <w:r w:rsidR="00A9787E" w:rsidRPr="003B42A5">
        <w:rPr>
          <w:rStyle w:val="Hipersaite"/>
          <w:i/>
          <w:iCs/>
          <w:sz w:val="18"/>
          <w:szCs w:val="18"/>
        </w:rPr>
        <w:t>komunalie@inbox.lv</w:t>
      </w:r>
    </w:hyperlink>
  </w:p>
  <w:p w14:paraId="511294DF" w14:textId="77777777" w:rsidR="00E83204" w:rsidRDefault="00E8320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C5ABC"/>
    <w:multiLevelType w:val="multilevel"/>
    <w:tmpl w:val="6C0EF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55606D"/>
    <w:multiLevelType w:val="multilevel"/>
    <w:tmpl w:val="DE80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0B553D"/>
    <w:multiLevelType w:val="multilevel"/>
    <w:tmpl w:val="A9FCC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36919047">
    <w:abstractNumId w:val="1"/>
  </w:num>
  <w:num w:numId="2" w16cid:durableId="1937515370">
    <w:abstractNumId w:val="0"/>
  </w:num>
  <w:num w:numId="3" w16cid:durableId="390157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03"/>
    <w:rsid w:val="00012820"/>
    <w:rsid w:val="000212C3"/>
    <w:rsid w:val="000901F8"/>
    <w:rsid w:val="00390F75"/>
    <w:rsid w:val="003C0803"/>
    <w:rsid w:val="005A37C4"/>
    <w:rsid w:val="005D1022"/>
    <w:rsid w:val="006179A1"/>
    <w:rsid w:val="00664B7A"/>
    <w:rsid w:val="006E0B45"/>
    <w:rsid w:val="00886F5B"/>
    <w:rsid w:val="009009EF"/>
    <w:rsid w:val="009D16E9"/>
    <w:rsid w:val="00A9787E"/>
    <w:rsid w:val="00CF0CF8"/>
    <w:rsid w:val="00D67986"/>
    <w:rsid w:val="00E30A21"/>
    <w:rsid w:val="00E5375E"/>
    <w:rsid w:val="00E64371"/>
    <w:rsid w:val="00E83204"/>
    <w:rsid w:val="00E95139"/>
    <w:rsid w:val="00FA2B5E"/>
    <w:rsid w:val="00FE7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819D"/>
  <w15:chartTrackingRefBased/>
  <w15:docId w15:val="{6A03D602-BAE3-4648-A51E-44BACB88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C0803"/>
    <w:rPr>
      <w:color w:val="0563C1" w:themeColor="hyperlink"/>
      <w:u w:val="single"/>
    </w:rPr>
  </w:style>
  <w:style w:type="character" w:styleId="Neatrisintapieminana">
    <w:name w:val="Unresolved Mention"/>
    <w:basedOn w:val="Noklusjumarindkopasfonts"/>
    <w:uiPriority w:val="99"/>
    <w:semiHidden/>
    <w:unhideWhenUsed/>
    <w:rsid w:val="003C0803"/>
    <w:rPr>
      <w:color w:val="605E5C"/>
      <w:shd w:val="clear" w:color="auto" w:fill="E1DFDD"/>
    </w:rPr>
  </w:style>
  <w:style w:type="paragraph" w:styleId="Galvene">
    <w:name w:val="header"/>
    <w:basedOn w:val="Parasts"/>
    <w:link w:val="GalveneRakstz"/>
    <w:uiPriority w:val="99"/>
    <w:unhideWhenUsed/>
    <w:rsid w:val="00E8320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E83204"/>
  </w:style>
  <w:style w:type="paragraph" w:styleId="Kjene">
    <w:name w:val="footer"/>
    <w:basedOn w:val="Parasts"/>
    <w:link w:val="KjeneRakstz"/>
    <w:uiPriority w:val="99"/>
    <w:unhideWhenUsed/>
    <w:rsid w:val="00E8320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E83204"/>
  </w:style>
  <w:style w:type="paragraph" w:styleId="Paraststmeklis">
    <w:name w:val="Normal (Web)"/>
    <w:basedOn w:val="Parasts"/>
    <w:uiPriority w:val="99"/>
    <w:semiHidden/>
    <w:unhideWhenUsed/>
    <w:rsid w:val="00E832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Reatabula">
    <w:name w:val="Table Grid"/>
    <w:basedOn w:val="Parastatabula"/>
    <w:uiPriority w:val="39"/>
    <w:rsid w:val="00390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D1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427148">
      <w:bodyDiv w:val="1"/>
      <w:marLeft w:val="0"/>
      <w:marRight w:val="0"/>
      <w:marTop w:val="0"/>
      <w:marBottom w:val="0"/>
      <w:divBdr>
        <w:top w:val="none" w:sz="0" w:space="0" w:color="auto"/>
        <w:left w:val="none" w:sz="0" w:space="0" w:color="auto"/>
        <w:bottom w:val="none" w:sz="0" w:space="0" w:color="auto"/>
        <w:right w:val="none" w:sz="0" w:space="0" w:color="auto"/>
      </w:divBdr>
    </w:div>
    <w:div w:id="1643848472">
      <w:bodyDiv w:val="1"/>
      <w:marLeft w:val="0"/>
      <w:marRight w:val="0"/>
      <w:marTop w:val="0"/>
      <w:marBottom w:val="0"/>
      <w:divBdr>
        <w:top w:val="none" w:sz="0" w:space="0" w:color="auto"/>
        <w:left w:val="none" w:sz="0" w:space="0" w:color="auto"/>
        <w:bottom w:val="none" w:sz="0" w:space="0" w:color="auto"/>
        <w:right w:val="none" w:sz="0" w:space="0" w:color="auto"/>
      </w:divBdr>
    </w:div>
    <w:div w:id="17291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krupenkins@aizkraukle.lv.lv" TargetMode="External"/><Relationship Id="rId3" Type="http://schemas.openxmlformats.org/officeDocument/2006/relationships/settings" Target="settings.xml"/><Relationship Id="rId7" Type="http://schemas.openxmlformats.org/officeDocument/2006/relationships/hyperlink" Target="mailto:komunalie@koknes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munalie@koknese.l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komunalie@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831</Words>
  <Characters>4739</Characters>
  <Application>Microsoft Office Word</Application>
  <DocSecurity>0</DocSecurity>
  <Lines>39</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2023-07-12T11:31:00Z</cp:lastPrinted>
  <dcterms:created xsi:type="dcterms:W3CDTF">2024-04-09T06:31:00Z</dcterms:created>
  <dcterms:modified xsi:type="dcterms:W3CDTF">2024-04-09T13:17:00Z</dcterms:modified>
</cp:coreProperties>
</file>